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27255" w14:textId="3889BF46" w:rsidR="00104733" w:rsidRPr="00806427" w:rsidRDefault="003A79C2" w:rsidP="004C6EC1">
      <w:pPr>
        <w:autoSpaceDE w:val="0"/>
        <w:autoSpaceDN w:val="0"/>
        <w:adjustRightInd w:val="0"/>
        <w:spacing w:after="0" w:line="240" w:lineRule="auto"/>
        <w:jc w:val="center"/>
        <w:rPr>
          <w:rFonts w:ascii="Arial" w:eastAsia="Calibri" w:hAnsi="Arial" w:cs="Arial"/>
          <w:b/>
          <w:sz w:val="32"/>
          <w:szCs w:val="32"/>
        </w:rPr>
      </w:pPr>
      <w:r>
        <w:rPr>
          <w:rFonts w:ascii="Arial" w:eastAsia="Calibri" w:hAnsi="Arial" w:cs="Arial"/>
          <w:b/>
          <w:sz w:val="32"/>
          <w:szCs w:val="32"/>
        </w:rPr>
        <w:t xml:space="preserve">ОТ </w:t>
      </w:r>
      <w:r w:rsidR="00711ACC" w:rsidRPr="00806427">
        <w:rPr>
          <w:rFonts w:ascii="Arial" w:eastAsia="Calibri" w:hAnsi="Arial" w:cs="Arial"/>
          <w:b/>
          <w:sz w:val="32"/>
          <w:szCs w:val="32"/>
        </w:rPr>
        <w:t>25</w:t>
      </w:r>
      <w:r w:rsidR="00104733">
        <w:rPr>
          <w:rFonts w:ascii="Arial" w:eastAsia="Calibri" w:hAnsi="Arial" w:cs="Arial"/>
          <w:b/>
          <w:sz w:val="32"/>
          <w:szCs w:val="32"/>
        </w:rPr>
        <w:t>.</w:t>
      </w:r>
      <w:r w:rsidR="00276CB9">
        <w:rPr>
          <w:rFonts w:ascii="Arial" w:eastAsia="Calibri" w:hAnsi="Arial" w:cs="Arial"/>
          <w:b/>
          <w:sz w:val="32"/>
          <w:szCs w:val="32"/>
        </w:rPr>
        <w:t>0</w:t>
      </w:r>
      <w:r w:rsidR="00711ACC" w:rsidRPr="00806427">
        <w:rPr>
          <w:rFonts w:ascii="Arial" w:eastAsia="Calibri" w:hAnsi="Arial" w:cs="Arial"/>
          <w:b/>
          <w:sz w:val="32"/>
          <w:szCs w:val="32"/>
        </w:rPr>
        <w:t>4</w:t>
      </w:r>
      <w:r w:rsidR="00104733">
        <w:rPr>
          <w:rFonts w:ascii="Arial" w:eastAsia="Calibri" w:hAnsi="Arial" w:cs="Arial"/>
          <w:b/>
          <w:sz w:val="32"/>
          <w:szCs w:val="32"/>
        </w:rPr>
        <w:t>.20</w:t>
      </w:r>
      <w:r w:rsidR="0040269C">
        <w:rPr>
          <w:rFonts w:ascii="Arial" w:eastAsia="Calibri" w:hAnsi="Arial" w:cs="Arial"/>
          <w:b/>
          <w:sz w:val="32"/>
          <w:szCs w:val="32"/>
        </w:rPr>
        <w:t>2</w:t>
      </w:r>
      <w:r w:rsidR="00711ACC" w:rsidRPr="00806427">
        <w:rPr>
          <w:rFonts w:ascii="Arial" w:eastAsia="Calibri" w:hAnsi="Arial" w:cs="Arial"/>
          <w:b/>
          <w:sz w:val="32"/>
          <w:szCs w:val="32"/>
        </w:rPr>
        <w:t>4</w:t>
      </w:r>
      <w:r w:rsidR="00104733" w:rsidRPr="00C261A8">
        <w:rPr>
          <w:rFonts w:ascii="Arial" w:eastAsia="Calibri" w:hAnsi="Arial" w:cs="Arial"/>
          <w:b/>
          <w:sz w:val="32"/>
          <w:szCs w:val="32"/>
        </w:rPr>
        <w:t xml:space="preserve"> ГОД №</w:t>
      </w:r>
      <w:r w:rsidR="00276CB9">
        <w:rPr>
          <w:rFonts w:ascii="Arial" w:eastAsia="Calibri" w:hAnsi="Arial" w:cs="Arial"/>
          <w:b/>
          <w:sz w:val="32"/>
          <w:szCs w:val="32"/>
        </w:rPr>
        <w:t xml:space="preserve"> </w:t>
      </w:r>
      <w:r w:rsidR="00711ACC" w:rsidRPr="00806427">
        <w:rPr>
          <w:rFonts w:ascii="Arial" w:eastAsia="Calibri" w:hAnsi="Arial" w:cs="Arial"/>
          <w:b/>
          <w:sz w:val="32"/>
          <w:szCs w:val="32"/>
        </w:rPr>
        <w:t>26</w:t>
      </w:r>
    </w:p>
    <w:p w14:paraId="0B38D650" w14:textId="77777777" w:rsidR="004C6EC1" w:rsidRPr="0077713D" w:rsidRDefault="004C6EC1" w:rsidP="004C6EC1">
      <w:pPr>
        <w:spacing w:after="0" w:line="240" w:lineRule="auto"/>
        <w:jc w:val="center"/>
        <w:rPr>
          <w:rFonts w:ascii="Arial" w:hAnsi="Arial" w:cs="Arial"/>
          <w:sz w:val="32"/>
          <w:szCs w:val="24"/>
        </w:rPr>
      </w:pPr>
      <w:r w:rsidRPr="0077713D">
        <w:rPr>
          <w:rFonts w:ascii="Arial" w:hAnsi="Arial" w:cs="Arial"/>
          <w:b/>
          <w:sz w:val="32"/>
          <w:szCs w:val="24"/>
        </w:rPr>
        <w:t>РОССИЙСКАЯ ФЕДЕРАЦИЯ</w:t>
      </w:r>
    </w:p>
    <w:p w14:paraId="1E826DB7" w14:textId="77777777" w:rsidR="004C6EC1" w:rsidRPr="0077713D" w:rsidRDefault="004C6EC1" w:rsidP="004C6EC1">
      <w:pPr>
        <w:spacing w:after="0" w:line="240" w:lineRule="auto"/>
        <w:jc w:val="center"/>
        <w:rPr>
          <w:rFonts w:ascii="Arial" w:hAnsi="Arial" w:cs="Arial"/>
          <w:b/>
          <w:sz w:val="32"/>
          <w:szCs w:val="24"/>
        </w:rPr>
      </w:pPr>
      <w:r w:rsidRPr="0077713D">
        <w:rPr>
          <w:rFonts w:ascii="Arial" w:hAnsi="Arial" w:cs="Arial"/>
          <w:b/>
          <w:sz w:val="32"/>
          <w:szCs w:val="24"/>
        </w:rPr>
        <w:t>ИРКУТСК</w:t>
      </w:r>
      <w:r>
        <w:rPr>
          <w:rFonts w:ascii="Arial" w:hAnsi="Arial" w:cs="Arial"/>
          <w:b/>
          <w:sz w:val="32"/>
          <w:szCs w:val="24"/>
        </w:rPr>
        <w:t>А</w:t>
      </w:r>
      <w:r w:rsidRPr="0077713D">
        <w:rPr>
          <w:rFonts w:ascii="Arial" w:hAnsi="Arial" w:cs="Arial"/>
          <w:b/>
          <w:sz w:val="32"/>
          <w:szCs w:val="24"/>
        </w:rPr>
        <w:t>Я ОБЛАСТЬ</w:t>
      </w:r>
    </w:p>
    <w:p w14:paraId="0CB7D73B" w14:textId="6899789A" w:rsidR="004C6EC1" w:rsidRPr="0077713D" w:rsidRDefault="00F872DB" w:rsidP="004C6EC1">
      <w:pPr>
        <w:spacing w:after="0" w:line="240" w:lineRule="auto"/>
        <w:jc w:val="center"/>
        <w:rPr>
          <w:rFonts w:ascii="Arial" w:hAnsi="Arial" w:cs="Arial"/>
          <w:b/>
          <w:sz w:val="32"/>
          <w:szCs w:val="24"/>
        </w:rPr>
      </w:pPr>
      <w:r w:rsidRPr="0077713D">
        <w:rPr>
          <w:rFonts w:ascii="Arial" w:hAnsi="Arial" w:cs="Arial"/>
          <w:b/>
          <w:sz w:val="32"/>
          <w:szCs w:val="24"/>
        </w:rPr>
        <w:t>БАЛАГАНСКИЙ РАЙОН</w:t>
      </w:r>
    </w:p>
    <w:p w14:paraId="03C8AC6F" w14:textId="0416F3A5" w:rsidR="004C6EC1" w:rsidRPr="0077713D" w:rsidRDefault="00F872DB" w:rsidP="004C6EC1">
      <w:pPr>
        <w:spacing w:after="0" w:line="240" w:lineRule="auto"/>
        <w:jc w:val="center"/>
        <w:rPr>
          <w:rFonts w:ascii="Arial" w:hAnsi="Arial" w:cs="Arial"/>
          <w:b/>
          <w:sz w:val="32"/>
          <w:szCs w:val="24"/>
        </w:rPr>
      </w:pPr>
      <w:r>
        <w:rPr>
          <w:rFonts w:ascii="Arial" w:hAnsi="Arial" w:cs="Arial"/>
          <w:b/>
          <w:sz w:val="32"/>
          <w:szCs w:val="24"/>
        </w:rPr>
        <w:t>ЗАСЛАВСКОЕ МУНИЦИПАЛЬНОЕ ОБРАЗОВАНИЕ</w:t>
      </w:r>
    </w:p>
    <w:p w14:paraId="448BC211" w14:textId="177BAA50" w:rsidR="004C6EC1" w:rsidRDefault="004C6EC1" w:rsidP="004C6EC1">
      <w:pPr>
        <w:spacing w:after="0" w:line="240" w:lineRule="auto"/>
        <w:jc w:val="center"/>
        <w:rPr>
          <w:rFonts w:ascii="Arial" w:hAnsi="Arial" w:cs="Arial"/>
          <w:b/>
          <w:sz w:val="32"/>
          <w:szCs w:val="24"/>
        </w:rPr>
      </w:pPr>
      <w:r w:rsidRPr="0077713D">
        <w:rPr>
          <w:rFonts w:ascii="Arial" w:hAnsi="Arial" w:cs="Arial"/>
          <w:b/>
          <w:sz w:val="32"/>
          <w:szCs w:val="24"/>
        </w:rPr>
        <w:t>ПОСТАНОВЛЕНИЕ</w:t>
      </w:r>
    </w:p>
    <w:p w14:paraId="7E417648" w14:textId="77777777" w:rsidR="003A79C2" w:rsidRPr="0077713D" w:rsidRDefault="003A79C2" w:rsidP="003A79C2">
      <w:pPr>
        <w:spacing w:after="0" w:line="240" w:lineRule="auto"/>
        <w:rPr>
          <w:rFonts w:ascii="Arial" w:hAnsi="Arial" w:cs="Arial"/>
          <w:b/>
          <w:sz w:val="32"/>
          <w:szCs w:val="24"/>
        </w:rPr>
      </w:pPr>
    </w:p>
    <w:p w14:paraId="3C2DB206" w14:textId="49422999" w:rsidR="00104733" w:rsidRPr="00C261A8" w:rsidRDefault="00104733" w:rsidP="00104733">
      <w:pPr>
        <w:autoSpaceDE w:val="0"/>
        <w:autoSpaceDN w:val="0"/>
        <w:adjustRightInd w:val="0"/>
        <w:spacing w:after="0" w:line="240" w:lineRule="auto"/>
        <w:jc w:val="center"/>
        <w:rPr>
          <w:rFonts w:ascii="Arial" w:eastAsia="Calibri" w:hAnsi="Arial" w:cs="Arial"/>
          <w:b/>
          <w:sz w:val="32"/>
          <w:szCs w:val="32"/>
        </w:rPr>
      </w:pPr>
      <w:r>
        <w:rPr>
          <w:rFonts w:ascii="Arial" w:eastAsia="Calibri" w:hAnsi="Arial" w:cs="Arial"/>
          <w:b/>
          <w:sz w:val="32"/>
          <w:szCs w:val="32"/>
        </w:rPr>
        <w:t>ОБ УТВЕРЖДЕНИИ МУНИЦИП</w:t>
      </w:r>
      <w:r w:rsidR="00276CB9">
        <w:rPr>
          <w:rFonts w:ascii="Arial" w:eastAsia="Calibri" w:hAnsi="Arial" w:cs="Arial"/>
          <w:b/>
          <w:sz w:val="32"/>
          <w:szCs w:val="32"/>
        </w:rPr>
        <w:t xml:space="preserve">АЛЬНОЙ ПРОГРАММЫ </w:t>
      </w:r>
      <w:r w:rsidR="003A2F32">
        <w:rPr>
          <w:rFonts w:ascii="Arial" w:eastAsia="Calibri" w:hAnsi="Arial" w:cs="Arial"/>
          <w:b/>
          <w:sz w:val="32"/>
          <w:szCs w:val="32"/>
        </w:rPr>
        <w:t>«</w:t>
      </w:r>
      <w:r w:rsidR="00115D40">
        <w:rPr>
          <w:rFonts w:ascii="Arial" w:eastAsia="Calibri" w:hAnsi="Arial" w:cs="Arial"/>
          <w:b/>
          <w:sz w:val="32"/>
          <w:szCs w:val="32"/>
        </w:rPr>
        <w:t>ЧИСТАЯ ВОДА</w:t>
      </w:r>
      <w:r w:rsidR="004C6EC1">
        <w:rPr>
          <w:rFonts w:ascii="Arial" w:eastAsia="Calibri" w:hAnsi="Arial" w:cs="Arial"/>
          <w:b/>
          <w:sz w:val="32"/>
          <w:szCs w:val="32"/>
        </w:rPr>
        <w:t xml:space="preserve"> </w:t>
      </w:r>
      <w:r w:rsidR="00F872DB">
        <w:rPr>
          <w:rFonts w:ascii="Arial" w:eastAsia="Calibri" w:hAnsi="Arial" w:cs="Arial"/>
          <w:b/>
          <w:sz w:val="32"/>
          <w:szCs w:val="32"/>
        </w:rPr>
        <w:t>ЗАСЛАВСКОГО</w:t>
      </w:r>
      <w:r>
        <w:rPr>
          <w:rFonts w:ascii="Arial" w:eastAsia="Calibri" w:hAnsi="Arial" w:cs="Arial"/>
          <w:b/>
          <w:sz w:val="32"/>
          <w:szCs w:val="32"/>
        </w:rPr>
        <w:t xml:space="preserve"> МУНИЦИПАЛЬНОГО ОБРАЗОВАНИЯ НА 20</w:t>
      </w:r>
      <w:r w:rsidR="0040269C">
        <w:rPr>
          <w:rFonts w:ascii="Arial" w:eastAsia="Calibri" w:hAnsi="Arial" w:cs="Arial"/>
          <w:b/>
          <w:sz w:val="32"/>
          <w:szCs w:val="32"/>
        </w:rPr>
        <w:t>2</w:t>
      </w:r>
      <w:r w:rsidR="00711ACC" w:rsidRPr="00711ACC">
        <w:rPr>
          <w:rFonts w:ascii="Arial" w:eastAsia="Calibri" w:hAnsi="Arial" w:cs="Arial"/>
          <w:b/>
          <w:sz w:val="32"/>
          <w:szCs w:val="32"/>
        </w:rPr>
        <w:t>4</w:t>
      </w:r>
      <w:r w:rsidR="00115D40">
        <w:rPr>
          <w:rFonts w:ascii="Arial" w:eastAsia="Calibri" w:hAnsi="Arial" w:cs="Arial"/>
          <w:b/>
          <w:sz w:val="32"/>
          <w:szCs w:val="32"/>
        </w:rPr>
        <w:t>-20</w:t>
      </w:r>
      <w:r w:rsidR="0040269C">
        <w:rPr>
          <w:rFonts w:ascii="Arial" w:eastAsia="Calibri" w:hAnsi="Arial" w:cs="Arial"/>
          <w:b/>
          <w:sz w:val="32"/>
          <w:szCs w:val="32"/>
        </w:rPr>
        <w:t>2</w:t>
      </w:r>
      <w:r w:rsidR="00711ACC" w:rsidRPr="00711ACC">
        <w:rPr>
          <w:rFonts w:ascii="Arial" w:eastAsia="Calibri" w:hAnsi="Arial" w:cs="Arial"/>
          <w:b/>
          <w:sz w:val="32"/>
          <w:szCs w:val="32"/>
        </w:rPr>
        <w:t>5</w:t>
      </w:r>
      <w:r w:rsidR="00115D40">
        <w:rPr>
          <w:rFonts w:ascii="Arial" w:eastAsia="Calibri" w:hAnsi="Arial" w:cs="Arial"/>
          <w:b/>
          <w:sz w:val="32"/>
          <w:szCs w:val="32"/>
        </w:rPr>
        <w:t xml:space="preserve"> </w:t>
      </w:r>
      <w:r>
        <w:rPr>
          <w:rFonts w:ascii="Arial" w:eastAsia="Calibri" w:hAnsi="Arial" w:cs="Arial"/>
          <w:b/>
          <w:sz w:val="32"/>
          <w:szCs w:val="32"/>
        </w:rPr>
        <w:t>ГОДЫ</w:t>
      </w:r>
      <w:r w:rsidR="003A2F32">
        <w:rPr>
          <w:rFonts w:ascii="Arial" w:eastAsia="Calibri" w:hAnsi="Arial" w:cs="Arial"/>
          <w:b/>
          <w:sz w:val="32"/>
          <w:szCs w:val="32"/>
        </w:rPr>
        <w:t>»</w:t>
      </w:r>
    </w:p>
    <w:p w14:paraId="68851E0B" w14:textId="77777777" w:rsidR="003A79C2" w:rsidRDefault="003A79C2" w:rsidP="003A79C2">
      <w:pPr>
        <w:spacing w:after="0" w:line="240" w:lineRule="auto"/>
        <w:jc w:val="both"/>
        <w:rPr>
          <w:rFonts w:ascii="Arial" w:hAnsi="Arial" w:cs="Arial"/>
          <w:sz w:val="32"/>
          <w:szCs w:val="32"/>
        </w:rPr>
      </w:pPr>
    </w:p>
    <w:p w14:paraId="38F9489C" w14:textId="6495F92D" w:rsidR="00104733" w:rsidRPr="00DA5D3C" w:rsidRDefault="00104733" w:rsidP="00104733">
      <w:pPr>
        <w:spacing w:after="0" w:line="240" w:lineRule="auto"/>
        <w:ind w:firstLine="708"/>
        <w:jc w:val="both"/>
        <w:rPr>
          <w:rFonts w:ascii="Arial" w:hAnsi="Arial" w:cs="Arial"/>
          <w:sz w:val="24"/>
          <w:szCs w:val="24"/>
        </w:rPr>
      </w:pPr>
      <w:r w:rsidRPr="00DA5D3C">
        <w:rPr>
          <w:rFonts w:ascii="Arial" w:hAnsi="Arial" w:cs="Arial"/>
          <w:sz w:val="24"/>
          <w:szCs w:val="24"/>
        </w:rPr>
        <w:t>Руководствуясь Федеральным Законом от 06.10.2003 года № 131- ФЗ «Об общих принципах организации местного самоуправления в Российской Федерации»,</w:t>
      </w:r>
      <w:r w:rsidR="006768F6">
        <w:rPr>
          <w:rFonts w:ascii="Arial" w:hAnsi="Arial" w:cs="Arial"/>
          <w:sz w:val="24"/>
          <w:szCs w:val="24"/>
        </w:rPr>
        <w:t xml:space="preserve"> </w:t>
      </w:r>
      <w:r w:rsidR="006768F6" w:rsidRPr="006768F6">
        <w:rPr>
          <w:rFonts w:ascii="Arial" w:hAnsi="Arial" w:cs="Arial"/>
          <w:color w:val="000000"/>
          <w:sz w:val="24"/>
          <w:szCs w:val="24"/>
          <w:shd w:val="clear" w:color="auto" w:fill="FFFFFF"/>
        </w:rPr>
        <w:t>в рамках</w:t>
      </w:r>
      <w:r w:rsidR="00806427">
        <w:rPr>
          <w:rFonts w:ascii="Arial" w:hAnsi="Arial" w:cs="Arial"/>
          <w:color w:val="000000"/>
          <w:sz w:val="24"/>
          <w:szCs w:val="24"/>
          <w:shd w:val="clear" w:color="auto" w:fill="FFFFFF"/>
        </w:rPr>
        <w:t xml:space="preserve"> государственной</w:t>
      </w:r>
      <w:r w:rsidR="006768F6" w:rsidRPr="006768F6">
        <w:rPr>
          <w:rFonts w:ascii="Arial" w:hAnsi="Arial" w:cs="Arial"/>
          <w:color w:val="000000"/>
          <w:sz w:val="24"/>
          <w:szCs w:val="24"/>
          <w:shd w:val="clear" w:color="auto" w:fill="FFFFFF"/>
        </w:rPr>
        <w:t xml:space="preserve"> программы</w:t>
      </w:r>
      <w:r w:rsidR="00806427">
        <w:rPr>
          <w:rFonts w:ascii="Arial" w:hAnsi="Arial" w:cs="Arial"/>
          <w:color w:val="000000"/>
          <w:sz w:val="24"/>
          <w:szCs w:val="24"/>
          <w:shd w:val="clear" w:color="auto" w:fill="FFFFFF"/>
        </w:rPr>
        <w:t xml:space="preserve"> Иркутской области</w:t>
      </w:r>
      <w:r w:rsidR="006768F6" w:rsidRPr="006768F6">
        <w:rPr>
          <w:rFonts w:ascii="Arial" w:hAnsi="Arial" w:cs="Arial"/>
          <w:color w:val="000000"/>
          <w:sz w:val="24"/>
          <w:szCs w:val="24"/>
          <w:shd w:val="clear" w:color="auto" w:fill="FFFFFF"/>
        </w:rPr>
        <w:t xml:space="preserve"> «Развитие жилищно-коммунального хозяйства </w:t>
      </w:r>
      <w:r w:rsidR="00806427">
        <w:rPr>
          <w:rFonts w:ascii="Arial" w:hAnsi="Arial" w:cs="Arial"/>
          <w:color w:val="000000"/>
          <w:sz w:val="24"/>
          <w:szCs w:val="24"/>
          <w:shd w:val="clear" w:color="auto" w:fill="FFFFFF"/>
        </w:rPr>
        <w:t xml:space="preserve">и повышение энергоэффективности </w:t>
      </w:r>
      <w:r w:rsidR="006768F6" w:rsidRPr="006768F6">
        <w:rPr>
          <w:rFonts w:ascii="Arial" w:hAnsi="Arial" w:cs="Arial"/>
          <w:color w:val="000000"/>
          <w:sz w:val="24"/>
          <w:szCs w:val="24"/>
          <w:shd w:val="clear" w:color="auto" w:fill="FFFFFF"/>
        </w:rPr>
        <w:t>Иркутской области», утвержденной постановлением Правительства Иркутской области от 1</w:t>
      </w:r>
      <w:r w:rsidR="00806427">
        <w:rPr>
          <w:rFonts w:ascii="Arial" w:hAnsi="Arial" w:cs="Arial"/>
          <w:color w:val="000000"/>
          <w:sz w:val="24"/>
          <w:szCs w:val="24"/>
          <w:shd w:val="clear" w:color="auto" w:fill="FFFFFF"/>
        </w:rPr>
        <w:t>3</w:t>
      </w:r>
      <w:r w:rsidR="006768F6" w:rsidRPr="006768F6">
        <w:rPr>
          <w:rFonts w:ascii="Arial" w:hAnsi="Arial" w:cs="Arial"/>
          <w:color w:val="000000"/>
          <w:sz w:val="24"/>
          <w:szCs w:val="24"/>
          <w:shd w:val="clear" w:color="auto" w:fill="FFFFFF"/>
        </w:rPr>
        <w:t xml:space="preserve"> </w:t>
      </w:r>
      <w:r w:rsidR="00806427">
        <w:rPr>
          <w:rFonts w:ascii="Arial" w:hAnsi="Arial" w:cs="Arial"/>
          <w:color w:val="000000"/>
          <w:sz w:val="24"/>
          <w:szCs w:val="24"/>
          <w:shd w:val="clear" w:color="auto" w:fill="FFFFFF"/>
        </w:rPr>
        <w:t>ноября</w:t>
      </w:r>
      <w:r w:rsidR="006768F6" w:rsidRPr="006768F6">
        <w:rPr>
          <w:rFonts w:ascii="Arial" w:hAnsi="Arial" w:cs="Arial"/>
          <w:color w:val="000000"/>
          <w:sz w:val="24"/>
          <w:szCs w:val="24"/>
          <w:shd w:val="clear" w:color="auto" w:fill="FFFFFF"/>
        </w:rPr>
        <w:t xml:space="preserve"> </w:t>
      </w:r>
      <w:r w:rsidR="00806427">
        <w:rPr>
          <w:rFonts w:ascii="Arial" w:hAnsi="Arial" w:cs="Arial"/>
          <w:color w:val="000000"/>
          <w:sz w:val="24"/>
          <w:szCs w:val="24"/>
          <w:shd w:val="clear" w:color="auto" w:fill="FFFFFF"/>
        </w:rPr>
        <w:t>2023</w:t>
      </w:r>
      <w:r w:rsidR="006768F6" w:rsidRPr="006768F6">
        <w:rPr>
          <w:rFonts w:ascii="Arial" w:hAnsi="Arial" w:cs="Arial"/>
          <w:color w:val="000000"/>
          <w:sz w:val="24"/>
          <w:szCs w:val="24"/>
          <w:shd w:val="clear" w:color="auto" w:fill="FFFFFF"/>
        </w:rPr>
        <w:t xml:space="preserve"> года № </w:t>
      </w:r>
      <w:r w:rsidR="00806427">
        <w:rPr>
          <w:rFonts w:ascii="Arial" w:hAnsi="Arial" w:cs="Arial"/>
          <w:color w:val="000000"/>
          <w:sz w:val="24"/>
          <w:szCs w:val="24"/>
          <w:shd w:val="clear" w:color="auto" w:fill="FFFFFF"/>
        </w:rPr>
        <w:t>1022</w:t>
      </w:r>
      <w:r w:rsidR="006768F6" w:rsidRPr="006768F6">
        <w:rPr>
          <w:rFonts w:ascii="Arial" w:hAnsi="Arial" w:cs="Arial"/>
          <w:color w:val="000000"/>
          <w:sz w:val="24"/>
          <w:szCs w:val="24"/>
          <w:shd w:val="clear" w:color="auto" w:fill="FFFFFF"/>
        </w:rPr>
        <w:t>-пп</w:t>
      </w:r>
      <w:r w:rsidRPr="006768F6">
        <w:rPr>
          <w:rFonts w:ascii="Arial" w:hAnsi="Arial" w:cs="Arial"/>
          <w:sz w:val="24"/>
          <w:szCs w:val="24"/>
        </w:rPr>
        <w:t>,</w:t>
      </w:r>
      <w:r w:rsidRPr="00DA5D3C">
        <w:rPr>
          <w:rFonts w:ascii="Arial" w:hAnsi="Arial" w:cs="Arial"/>
          <w:sz w:val="24"/>
          <w:szCs w:val="24"/>
        </w:rPr>
        <w:t xml:space="preserve"> ст.6 Устава </w:t>
      </w:r>
      <w:r w:rsidR="00F872DB">
        <w:rPr>
          <w:rFonts w:ascii="Arial" w:hAnsi="Arial" w:cs="Arial"/>
          <w:sz w:val="24"/>
          <w:szCs w:val="24"/>
        </w:rPr>
        <w:t>Заславского</w:t>
      </w:r>
      <w:r w:rsidRPr="00DA5D3C">
        <w:rPr>
          <w:rFonts w:ascii="Arial" w:hAnsi="Arial" w:cs="Arial"/>
          <w:sz w:val="24"/>
          <w:szCs w:val="24"/>
        </w:rPr>
        <w:t xml:space="preserve"> муниципального образования,</w:t>
      </w:r>
      <w:r w:rsidR="00DE70E6">
        <w:rPr>
          <w:rFonts w:ascii="Arial" w:hAnsi="Arial" w:cs="Arial"/>
          <w:sz w:val="24"/>
          <w:szCs w:val="24"/>
        </w:rPr>
        <w:t xml:space="preserve"> администрация </w:t>
      </w:r>
      <w:r w:rsidR="00F872DB">
        <w:rPr>
          <w:rFonts w:ascii="Arial" w:hAnsi="Arial" w:cs="Arial"/>
          <w:sz w:val="24"/>
          <w:szCs w:val="24"/>
        </w:rPr>
        <w:t>Заславского</w:t>
      </w:r>
      <w:r>
        <w:rPr>
          <w:rFonts w:ascii="Arial" w:hAnsi="Arial" w:cs="Arial"/>
          <w:sz w:val="24"/>
          <w:szCs w:val="24"/>
        </w:rPr>
        <w:t xml:space="preserve"> муниципального образования</w:t>
      </w:r>
    </w:p>
    <w:p w14:paraId="4E636CC7" w14:textId="77777777" w:rsidR="00104733" w:rsidRPr="003A79C2" w:rsidRDefault="00104733" w:rsidP="00104733">
      <w:pPr>
        <w:spacing w:after="0" w:line="240" w:lineRule="auto"/>
        <w:rPr>
          <w:rFonts w:ascii="Arial" w:hAnsi="Arial" w:cs="Arial"/>
          <w:sz w:val="30"/>
          <w:szCs w:val="30"/>
        </w:rPr>
      </w:pPr>
    </w:p>
    <w:p w14:paraId="5750DB8B" w14:textId="77777777" w:rsidR="00104733" w:rsidRDefault="00104733" w:rsidP="00DE70E6">
      <w:pPr>
        <w:spacing w:after="0" w:line="240" w:lineRule="auto"/>
        <w:jc w:val="center"/>
        <w:rPr>
          <w:rFonts w:ascii="Arial" w:hAnsi="Arial" w:cs="Arial"/>
          <w:b/>
          <w:sz w:val="30"/>
          <w:szCs w:val="30"/>
        </w:rPr>
      </w:pPr>
      <w:r>
        <w:rPr>
          <w:rFonts w:ascii="Arial" w:hAnsi="Arial" w:cs="Arial"/>
          <w:b/>
          <w:sz w:val="30"/>
          <w:szCs w:val="30"/>
        </w:rPr>
        <w:t>ПОСТАНОВЛЯЕТ</w:t>
      </w:r>
      <w:r w:rsidRPr="00DA5D3C">
        <w:rPr>
          <w:rFonts w:ascii="Arial" w:hAnsi="Arial" w:cs="Arial"/>
          <w:b/>
          <w:sz w:val="30"/>
          <w:szCs w:val="30"/>
        </w:rPr>
        <w:t>:</w:t>
      </w:r>
    </w:p>
    <w:p w14:paraId="540347C0" w14:textId="77777777" w:rsidR="000A2E00" w:rsidRPr="00DA5D3C" w:rsidRDefault="000A2E00" w:rsidP="003A79C2">
      <w:pPr>
        <w:spacing w:after="0" w:line="240" w:lineRule="auto"/>
        <w:rPr>
          <w:rFonts w:ascii="Arial" w:hAnsi="Arial" w:cs="Arial"/>
          <w:b/>
          <w:sz w:val="30"/>
          <w:szCs w:val="30"/>
        </w:rPr>
      </w:pPr>
    </w:p>
    <w:p w14:paraId="1CE46BF1" w14:textId="04D8136B" w:rsidR="00104733" w:rsidRPr="003A79C2" w:rsidRDefault="003A79C2" w:rsidP="003A79C2">
      <w:pPr>
        <w:spacing w:after="0" w:line="240" w:lineRule="auto"/>
        <w:ind w:firstLine="709"/>
        <w:contextualSpacing/>
        <w:jc w:val="both"/>
        <w:rPr>
          <w:rFonts w:ascii="Arial" w:hAnsi="Arial" w:cs="Arial"/>
          <w:sz w:val="24"/>
          <w:szCs w:val="24"/>
        </w:rPr>
      </w:pPr>
      <w:r>
        <w:rPr>
          <w:rFonts w:ascii="Arial" w:hAnsi="Arial" w:cs="Arial"/>
          <w:sz w:val="24"/>
          <w:szCs w:val="24"/>
        </w:rPr>
        <w:t>1.</w:t>
      </w:r>
      <w:r w:rsidR="00104733" w:rsidRPr="003A79C2">
        <w:rPr>
          <w:rFonts w:ascii="Arial" w:hAnsi="Arial" w:cs="Arial"/>
          <w:sz w:val="24"/>
          <w:szCs w:val="24"/>
        </w:rPr>
        <w:t>Утвердить прилагаемую муниципальную программу «Чистая вода»</w:t>
      </w:r>
      <w:r w:rsidR="00115D40" w:rsidRPr="003A79C2">
        <w:rPr>
          <w:rFonts w:ascii="Arial" w:hAnsi="Arial" w:cs="Arial"/>
          <w:sz w:val="24"/>
          <w:szCs w:val="24"/>
        </w:rPr>
        <w:t xml:space="preserve"> </w:t>
      </w:r>
      <w:r w:rsidR="00F872DB" w:rsidRPr="003A79C2">
        <w:rPr>
          <w:rFonts w:ascii="Arial" w:hAnsi="Arial" w:cs="Arial"/>
          <w:sz w:val="24"/>
          <w:szCs w:val="24"/>
        </w:rPr>
        <w:t>Заславского</w:t>
      </w:r>
      <w:r w:rsidR="00115D40" w:rsidRPr="003A79C2">
        <w:rPr>
          <w:rFonts w:ascii="Arial" w:hAnsi="Arial" w:cs="Arial"/>
          <w:sz w:val="24"/>
          <w:szCs w:val="24"/>
        </w:rPr>
        <w:t xml:space="preserve"> муниципального образования на 20</w:t>
      </w:r>
      <w:r w:rsidR="0040269C" w:rsidRPr="003A79C2">
        <w:rPr>
          <w:rFonts w:ascii="Arial" w:hAnsi="Arial" w:cs="Arial"/>
          <w:sz w:val="24"/>
          <w:szCs w:val="24"/>
        </w:rPr>
        <w:t>2</w:t>
      </w:r>
      <w:r w:rsidR="00711ACC" w:rsidRPr="003A79C2">
        <w:rPr>
          <w:rFonts w:ascii="Arial" w:hAnsi="Arial" w:cs="Arial"/>
          <w:sz w:val="24"/>
          <w:szCs w:val="24"/>
        </w:rPr>
        <w:t>4</w:t>
      </w:r>
      <w:r w:rsidR="00115D40" w:rsidRPr="003A79C2">
        <w:rPr>
          <w:rFonts w:ascii="Arial" w:hAnsi="Arial" w:cs="Arial"/>
          <w:sz w:val="24"/>
          <w:szCs w:val="24"/>
        </w:rPr>
        <w:t>-20</w:t>
      </w:r>
      <w:r w:rsidR="0040269C" w:rsidRPr="003A79C2">
        <w:rPr>
          <w:rFonts w:ascii="Arial" w:hAnsi="Arial" w:cs="Arial"/>
          <w:sz w:val="24"/>
          <w:szCs w:val="24"/>
        </w:rPr>
        <w:t>2</w:t>
      </w:r>
      <w:r w:rsidR="00711ACC" w:rsidRPr="003A79C2">
        <w:rPr>
          <w:rFonts w:ascii="Arial" w:hAnsi="Arial" w:cs="Arial"/>
          <w:sz w:val="24"/>
          <w:szCs w:val="24"/>
        </w:rPr>
        <w:t>5</w:t>
      </w:r>
      <w:r w:rsidR="00115D40" w:rsidRPr="003A79C2">
        <w:rPr>
          <w:rFonts w:ascii="Arial" w:hAnsi="Arial" w:cs="Arial"/>
          <w:sz w:val="24"/>
          <w:szCs w:val="24"/>
        </w:rPr>
        <w:t xml:space="preserve"> год</w:t>
      </w:r>
      <w:r w:rsidR="00D1038F" w:rsidRPr="003A79C2">
        <w:rPr>
          <w:rFonts w:ascii="Arial" w:hAnsi="Arial" w:cs="Arial"/>
          <w:sz w:val="24"/>
          <w:szCs w:val="24"/>
        </w:rPr>
        <w:t>а</w:t>
      </w:r>
      <w:r w:rsidR="00115D40" w:rsidRPr="003A79C2">
        <w:rPr>
          <w:rFonts w:ascii="Arial" w:hAnsi="Arial" w:cs="Arial"/>
          <w:sz w:val="24"/>
          <w:szCs w:val="24"/>
        </w:rPr>
        <w:t>;</w:t>
      </w:r>
    </w:p>
    <w:p w14:paraId="627A2A76" w14:textId="23CB0210" w:rsidR="00115D40" w:rsidRPr="003A79C2" w:rsidRDefault="003A79C2" w:rsidP="003A79C2">
      <w:pPr>
        <w:spacing w:after="0" w:line="240" w:lineRule="auto"/>
        <w:ind w:firstLine="709"/>
        <w:contextualSpacing/>
        <w:jc w:val="both"/>
        <w:rPr>
          <w:rFonts w:ascii="Arial" w:hAnsi="Arial" w:cs="Arial"/>
          <w:sz w:val="24"/>
          <w:szCs w:val="24"/>
        </w:rPr>
      </w:pPr>
      <w:r>
        <w:rPr>
          <w:rFonts w:ascii="Arial" w:hAnsi="Arial" w:cs="Arial"/>
          <w:sz w:val="24"/>
          <w:szCs w:val="24"/>
        </w:rPr>
        <w:t>2.</w:t>
      </w:r>
      <w:r w:rsidR="00104733" w:rsidRPr="003A79C2">
        <w:rPr>
          <w:rFonts w:ascii="Arial" w:hAnsi="Arial" w:cs="Arial"/>
          <w:sz w:val="24"/>
          <w:szCs w:val="24"/>
        </w:rPr>
        <w:t>Установить, что в ходе реализации муниципальной программы ежегодной корректировке</w:t>
      </w:r>
      <w:r w:rsidR="00115D40" w:rsidRPr="003A79C2">
        <w:rPr>
          <w:rFonts w:ascii="Arial" w:hAnsi="Arial" w:cs="Arial"/>
          <w:sz w:val="24"/>
          <w:szCs w:val="24"/>
        </w:rPr>
        <w:t xml:space="preserve"> подлежат объемы финансирования;</w:t>
      </w:r>
    </w:p>
    <w:p w14:paraId="03BBEC35" w14:textId="76D5F196" w:rsidR="00104733" w:rsidRPr="003A79C2" w:rsidRDefault="003A79C2" w:rsidP="003A79C2">
      <w:pPr>
        <w:spacing w:after="0" w:line="240" w:lineRule="auto"/>
        <w:ind w:firstLine="709"/>
        <w:contextualSpacing/>
        <w:jc w:val="both"/>
        <w:rPr>
          <w:rFonts w:ascii="Arial" w:hAnsi="Arial" w:cs="Arial"/>
          <w:sz w:val="24"/>
          <w:szCs w:val="24"/>
        </w:rPr>
      </w:pPr>
      <w:r>
        <w:rPr>
          <w:rFonts w:ascii="Arial" w:hAnsi="Arial" w:cs="Arial"/>
          <w:sz w:val="24"/>
          <w:szCs w:val="24"/>
        </w:rPr>
        <w:t>3.</w:t>
      </w:r>
      <w:r w:rsidR="00104733" w:rsidRPr="003A79C2">
        <w:rPr>
          <w:rFonts w:ascii="Arial" w:hAnsi="Arial" w:cs="Arial"/>
          <w:sz w:val="24"/>
          <w:szCs w:val="24"/>
        </w:rPr>
        <w:t>Настоящее Постановление подлежит опубликованию в средствах массовой информации «</w:t>
      </w:r>
      <w:r w:rsidR="00F872DB" w:rsidRPr="003A79C2">
        <w:rPr>
          <w:rFonts w:ascii="Arial" w:hAnsi="Arial" w:cs="Arial"/>
          <w:sz w:val="24"/>
          <w:szCs w:val="24"/>
        </w:rPr>
        <w:t xml:space="preserve">Вестник </w:t>
      </w:r>
      <w:proofErr w:type="spellStart"/>
      <w:r w:rsidR="00F872DB" w:rsidRPr="003A79C2">
        <w:rPr>
          <w:rFonts w:ascii="Arial" w:hAnsi="Arial" w:cs="Arial"/>
          <w:sz w:val="24"/>
          <w:szCs w:val="24"/>
        </w:rPr>
        <w:t>Заславска</w:t>
      </w:r>
      <w:proofErr w:type="spellEnd"/>
      <w:r w:rsidR="00104733" w:rsidRPr="003A79C2">
        <w:rPr>
          <w:rFonts w:ascii="Arial" w:hAnsi="Arial" w:cs="Arial"/>
          <w:sz w:val="24"/>
          <w:szCs w:val="24"/>
        </w:rPr>
        <w:t xml:space="preserve">» и размещению на официальном сайте </w:t>
      </w:r>
      <w:r w:rsidR="00F872DB" w:rsidRPr="003A79C2">
        <w:rPr>
          <w:rFonts w:ascii="Arial" w:hAnsi="Arial" w:cs="Arial"/>
          <w:sz w:val="24"/>
          <w:szCs w:val="24"/>
        </w:rPr>
        <w:t>Заславского</w:t>
      </w:r>
      <w:r w:rsidR="00104733" w:rsidRPr="003A79C2">
        <w:rPr>
          <w:rFonts w:ascii="Arial" w:hAnsi="Arial" w:cs="Arial"/>
          <w:sz w:val="24"/>
          <w:szCs w:val="24"/>
        </w:rPr>
        <w:t xml:space="preserve"> муниципального образования в информационно-телекоммуникационной сети «Интернет»</w:t>
      </w:r>
      <w:r w:rsidR="00115D40" w:rsidRPr="003A79C2">
        <w:rPr>
          <w:rFonts w:ascii="Arial" w:hAnsi="Arial" w:cs="Arial"/>
          <w:sz w:val="24"/>
          <w:szCs w:val="24"/>
        </w:rPr>
        <w:t>;</w:t>
      </w:r>
    </w:p>
    <w:p w14:paraId="5B61509E" w14:textId="7646CC8F" w:rsidR="00104733" w:rsidRPr="003A79C2" w:rsidRDefault="003A79C2" w:rsidP="003A79C2">
      <w:pPr>
        <w:spacing w:after="0" w:line="240" w:lineRule="auto"/>
        <w:ind w:firstLine="709"/>
        <w:contextualSpacing/>
        <w:jc w:val="both"/>
        <w:rPr>
          <w:rFonts w:ascii="Arial" w:hAnsi="Arial" w:cs="Arial"/>
          <w:sz w:val="24"/>
          <w:szCs w:val="24"/>
        </w:rPr>
      </w:pPr>
      <w:r>
        <w:rPr>
          <w:rFonts w:ascii="Arial" w:hAnsi="Arial" w:cs="Arial"/>
          <w:sz w:val="24"/>
          <w:szCs w:val="24"/>
        </w:rPr>
        <w:t>4.</w:t>
      </w:r>
      <w:r w:rsidR="00104733" w:rsidRPr="003A79C2">
        <w:rPr>
          <w:rFonts w:ascii="Arial" w:hAnsi="Arial" w:cs="Arial"/>
          <w:sz w:val="24"/>
          <w:szCs w:val="24"/>
        </w:rPr>
        <w:t>Контроль за исполнением настоящего Постановления оставляю за собой.</w:t>
      </w:r>
    </w:p>
    <w:p w14:paraId="2F15A035" w14:textId="597BF30E" w:rsidR="00104733" w:rsidRPr="00DA5D3C" w:rsidRDefault="00104733" w:rsidP="00104733">
      <w:pPr>
        <w:spacing w:after="0" w:line="240" w:lineRule="auto"/>
        <w:rPr>
          <w:rFonts w:ascii="Arial" w:hAnsi="Arial" w:cs="Arial"/>
          <w:sz w:val="24"/>
          <w:szCs w:val="24"/>
        </w:rPr>
      </w:pPr>
    </w:p>
    <w:p w14:paraId="6BAFDBA8" w14:textId="77777777" w:rsidR="00104733" w:rsidRPr="00DA5D3C" w:rsidRDefault="00104733" w:rsidP="00104733">
      <w:pPr>
        <w:spacing w:after="0" w:line="240" w:lineRule="auto"/>
        <w:rPr>
          <w:rFonts w:ascii="Arial" w:hAnsi="Arial" w:cs="Arial"/>
          <w:sz w:val="24"/>
          <w:szCs w:val="24"/>
        </w:rPr>
      </w:pPr>
    </w:p>
    <w:p w14:paraId="548AA408" w14:textId="5BAFD680" w:rsidR="00FF17B3" w:rsidRDefault="00104733" w:rsidP="00104733">
      <w:pPr>
        <w:spacing w:after="0" w:line="240" w:lineRule="auto"/>
        <w:rPr>
          <w:rFonts w:ascii="Arial" w:hAnsi="Arial" w:cs="Arial"/>
          <w:sz w:val="24"/>
          <w:szCs w:val="24"/>
        </w:rPr>
      </w:pPr>
      <w:r w:rsidRPr="00DA5D3C">
        <w:rPr>
          <w:rFonts w:ascii="Arial" w:hAnsi="Arial" w:cs="Arial"/>
          <w:sz w:val="24"/>
          <w:szCs w:val="24"/>
        </w:rPr>
        <w:t xml:space="preserve">Глава </w:t>
      </w:r>
      <w:r w:rsidR="00F872DB">
        <w:rPr>
          <w:rFonts w:ascii="Arial" w:hAnsi="Arial" w:cs="Arial"/>
          <w:sz w:val="24"/>
          <w:szCs w:val="24"/>
        </w:rPr>
        <w:t>Заславского</w:t>
      </w:r>
    </w:p>
    <w:p w14:paraId="640A4425" w14:textId="3A10F2FA" w:rsidR="003A79C2" w:rsidRDefault="00104733" w:rsidP="00104733">
      <w:pPr>
        <w:spacing w:after="0" w:line="240" w:lineRule="auto"/>
        <w:rPr>
          <w:rFonts w:ascii="Arial" w:hAnsi="Arial" w:cs="Arial"/>
          <w:sz w:val="24"/>
          <w:szCs w:val="24"/>
        </w:rPr>
      </w:pPr>
      <w:r w:rsidRPr="00DA5D3C">
        <w:rPr>
          <w:rFonts w:ascii="Arial" w:hAnsi="Arial" w:cs="Arial"/>
          <w:sz w:val="24"/>
          <w:szCs w:val="24"/>
        </w:rPr>
        <w:t>муниципального образован</w:t>
      </w:r>
      <w:r w:rsidR="003A79C2">
        <w:rPr>
          <w:rFonts w:ascii="Arial" w:hAnsi="Arial" w:cs="Arial"/>
          <w:sz w:val="24"/>
          <w:szCs w:val="24"/>
        </w:rPr>
        <w:t>ия</w:t>
      </w:r>
    </w:p>
    <w:p w14:paraId="1DA7094D" w14:textId="4E88E89E" w:rsidR="00104733" w:rsidRPr="00DA5D3C" w:rsidRDefault="00F872DB" w:rsidP="00104733">
      <w:pPr>
        <w:spacing w:after="0" w:line="240" w:lineRule="auto"/>
        <w:rPr>
          <w:rFonts w:ascii="Arial" w:hAnsi="Arial" w:cs="Arial"/>
          <w:sz w:val="24"/>
          <w:szCs w:val="24"/>
        </w:rPr>
      </w:pPr>
      <w:r>
        <w:rPr>
          <w:rFonts w:ascii="Arial" w:hAnsi="Arial" w:cs="Arial"/>
          <w:sz w:val="24"/>
          <w:szCs w:val="24"/>
        </w:rPr>
        <w:t>Е.</w:t>
      </w:r>
      <w:r w:rsidR="003A79C2">
        <w:rPr>
          <w:rFonts w:ascii="Arial" w:hAnsi="Arial" w:cs="Arial"/>
          <w:sz w:val="24"/>
          <w:szCs w:val="24"/>
        </w:rPr>
        <w:t xml:space="preserve"> </w:t>
      </w:r>
      <w:proofErr w:type="gramStart"/>
      <w:r>
        <w:rPr>
          <w:rFonts w:ascii="Arial" w:hAnsi="Arial" w:cs="Arial"/>
          <w:sz w:val="24"/>
          <w:szCs w:val="24"/>
        </w:rPr>
        <w:t>М</w:t>
      </w:r>
      <w:r w:rsidR="003A79C2">
        <w:rPr>
          <w:rFonts w:ascii="Arial" w:hAnsi="Arial" w:cs="Arial"/>
          <w:sz w:val="24"/>
          <w:szCs w:val="24"/>
        </w:rPr>
        <w:t xml:space="preserve"> </w:t>
      </w:r>
      <w:r>
        <w:rPr>
          <w:rFonts w:ascii="Arial" w:hAnsi="Arial" w:cs="Arial"/>
          <w:sz w:val="24"/>
          <w:szCs w:val="24"/>
        </w:rPr>
        <w:t>.</w:t>
      </w:r>
      <w:proofErr w:type="spellStart"/>
      <w:r>
        <w:rPr>
          <w:rFonts w:ascii="Arial" w:hAnsi="Arial" w:cs="Arial"/>
          <w:sz w:val="24"/>
          <w:szCs w:val="24"/>
        </w:rPr>
        <w:t>Покладок</w:t>
      </w:r>
      <w:proofErr w:type="spellEnd"/>
      <w:proofErr w:type="gramEnd"/>
    </w:p>
    <w:p w14:paraId="2C1C9748" w14:textId="77777777" w:rsidR="00104733" w:rsidRPr="00DA5D3C" w:rsidRDefault="00104733" w:rsidP="00104733">
      <w:pPr>
        <w:spacing w:after="0" w:line="240" w:lineRule="auto"/>
        <w:rPr>
          <w:rFonts w:ascii="Arial" w:hAnsi="Arial" w:cs="Arial"/>
          <w:sz w:val="24"/>
          <w:szCs w:val="24"/>
        </w:rPr>
      </w:pPr>
    </w:p>
    <w:p w14:paraId="2900325D" w14:textId="416ED09F" w:rsidR="00104733" w:rsidRPr="003A79C2" w:rsidRDefault="00104733" w:rsidP="00104733">
      <w:pPr>
        <w:spacing w:after="0" w:line="240" w:lineRule="auto"/>
        <w:rPr>
          <w:rFonts w:ascii="Arial" w:hAnsi="Arial" w:cs="Arial"/>
          <w:sz w:val="24"/>
          <w:szCs w:val="24"/>
        </w:rPr>
      </w:pPr>
    </w:p>
    <w:p w14:paraId="0ECA7533" w14:textId="359B25C4" w:rsidR="00104733" w:rsidRPr="003A79C2" w:rsidRDefault="003A79C2" w:rsidP="003A79C2">
      <w:pPr>
        <w:pStyle w:val="a4"/>
        <w:tabs>
          <w:tab w:val="num" w:pos="0"/>
          <w:tab w:val="left" w:pos="5220"/>
        </w:tabs>
        <w:spacing w:after="0"/>
        <w:ind w:firstLine="709"/>
        <w:jc w:val="right"/>
        <w:rPr>
          <w:rFonts w:ascii="Courier New" w:hAnsi="Courier New" w:cs="Courier New"/>
          <w:sz w:val="22"/>
          <w:szCs w:val="22"/>
        </w:rPr>
      </w:pPr>
      <w:r w:rsidRPr="003A79C2">
        <w:rPr>
          <w:rFonts w:ascii="Courier New" w:hAnsi="Courier New" w:cs="Courier New"/>
          <w:sz w:val="22"/>
          <w:szCs w:val="22"/>
        </w:rPr>
        <w:t>Приложение № 1</w:t>
      </w:r>
    </w:p>
    <w:p w14:paraId="07FEEE96" w14:textId="77777777" w:rsidR="00104733" w:rsidRPr="003A79C2" w:rsidRDefault="00104733" w:rsidP="00104733">
      <w:pPr>
        <w:pStyle w:val="a4"/>
        <w:tabs>
          <w:tab w:val="num" w:pos="0"/>
          <w:tab w:val="left" w:pos="5220"/>
        </w:tabs>
        <w:spacing w:after="0"/>
        <w:ind w:firstLine="709"/>
        <w:jc w:val="right"/>
        <w:rPr>
          <w:rFonts w:ascii="Courier New" w:hAnsi="Courier New" w:cs="Courier New"/>
          <w:sz w:val="22"/>
          <w:szCs w:val="22"/>
        </w:rPr>
      </w:pPr>
      <w:r w:rsidRPr="003A79C2">
        <w:rPr>
          <w:rFonts w:ascii="Courier New" w:hAnsi="Courier New" w:cs="Courier New"/>
          <w:sz w:val="22"/>
          <w:szCs w:val="22"/>
        </w:rPr>
        <w:t>УТВЕРЖДАЮ:</w:t>
      </w:r>
    </w:p>
    <w:p w14:paraId="5A13A7CA" w14:textId="11EAA7D4" w:rsidR="00104733" w:rsidRPr="003A79C2" w:rsidRDefault="00104733" w:rsidP="00104733">
      <w:pPr>
        <w:pStyle w:val="a4"/>
        <w:tabs>
          <w:tab w:val="num" w:pos="0"/>
          <w:tab w:val="left" w:pos="5220"/>
        </w:tabs>
        <w:spacing w:after="0"/>
        <w:ind w:firstLine="709"/>
        <w:jc w:val="right"/>
        <w:rPr>
          <w:rFonts w:ascii="Courier New" w:hAnsi="Courier New" w:cs="Courier New"/>
          <w:sz w:val="22"/>
          <w:szCs w:val="22"/>
        </w:rPr>
      </w:pPr>
      <w:r w:rsidRPr="003A79C2">
        <w:rPr>
          <w:rFonts w:ascii="Courier New" w:hAnsi="Courier New" w:cs="Courier New"/>
          <w:sz w:val="22"/>
          <w:szCs w:val="22"/>
        </w:rPr>
        <w:t xml:space="preserve">Администрация </w:t>
      </w:r>
      <w:r w:rsidR="00F872DB" w:rsidRPr="003A79C2">
        <w:rPr>
          <w:rFonts w:ascii="Courier New" w:hAnsi="Courier New" w:cs="Courier New"/>
          <w:sz w:val="22"/>
          <w:szCs w:val="22"/>
        </w:rPr>
        <w:t>Заславского</w:t>
      </w:r>
    </w:p>
    <w:p w14:paraId="3F18CC2C" w14:textId="77777777" w:rsidR="00104733" w:rsidRPr="003A79C2" w:rsidRDefault="00104733" w:rsidP="00104733">
      <w:pPr>
        <w:pStyle w:val="a4"/>
        <w:tabs>
          <w:tab w:val="num" w:pos="0"/>
          <w:tab w:val="left" w:pos="5220"/>
        </w:tabs>
        <w:spacing w:after="0"/>
        <w:ind w:firstLine="709"/>
        <w:jc w:val="right"/>
        <w:rPr>
          <w:rFonts w:ascii="Courier New" w:hAnsi="Courier New" w:cs="Courier New"/>
          <w:sz w:val="22"/>
          <w:szCs w:val="22"/>
        </w:rPr>
      </w:pPr>
      <w:r w:rsidRPr="003A79C2">
        <w:rPr>
          <w:rFonts w:ascii="Courier New" w:hAnsi="Courier New" w:cs="Courier New"/>
          <w:sz w:val="22"/>
          <w:szCs w:val="22"/>
        </w:rPr>
        <w:t>муниципального образования</w:t>
      </w:r>
    </w:p>
    <w:p w14:paraId="355D7B04" w14:textId="77854604" w:rsidR="00104733" w:rsidRPr="003A79C2" w:rsidRDefault="00104733" w:rsidP="00104733">
      <w:pPr>
        <w:pStyle w:val="a4"/>
        <w:tabs>
          <w:tab w:val="num" w:pos="0"/>
          <w:tab w:val="left" w:pos="5220"/>
        </w:tabs>
        <w:spacing w:after="0"/>
        <w:ind w:firstLine="709"/>
        <w:jc w:val="right"/>
        <w:rPr>
          <w:rFonts w:ascii="Courier New" w:hAnsi="Courier New" w:cs="Courier New"/>
          <w:sz w:val="22"/>
          <w:szCs w:val="22"/>
        </w:rPr>
      </w:pPr>
      <w:r w:rsidRPr="003A79C2">
        <w:rPr>
          <w:rFonts w:ascii="Courier New" w:hAnsi="Courier New" w:cs="Courier New"/>
          <w:sz w:val="22"/>
          <w:szCs w:val="22"/>
        </w:rPr>
        <w:t xml:space="preserve">Глава </w:t>
      </w:r>
      <w:proofErr w:type="spellStart"/>
      <w:r w:rsidR="00F872DB" w:rsidRPr="003A79C2">
        <w:rPr>
          <w:rFonts w:ascii="Courier New" w:hAnsi="Courier New" w:cs="Courier New"/>
          <w:sz w:val="22"/>
          <w:szCs w:val="22"/>
        </w:rPr>
        <w:t>Заславского</w:t>
      </w:r>
      <w:proofErr w:type="spellEnd"/>
    </w:p>
    <w:p w14:paraId="5E4529C9" w14:textId="671C2C6F" w:rsidR="00104733" w:rsidRPr="003A79C2" w:rsidRDefault="003A79C2" w:rsidP="00104733">
      <w:pPr>
        <w:pStyle w:val="a4"/>
        <w:tabs>
          <w:tab w:val="num" w:pos="0"/>
          <w:tab w:val="left" w:pos="5220"/>
        </w:tabs>
        <w:spacing w:after="0"/>
        <w:ind w:firstLine="709"/>
        <w:jc w:val="right"/>
        <w:rPr>
          <w:rFonts w:ascii="Courier New" w:hAnsi="Courier New" w:cs="Courier New"/>
          <w:sz w:val="22"/>
          <w:szCs w:val="22"/>
        </w:rPr>
      </w:pPr>
      <w:r w:rsidRPr="003A79C2">
        <w:rPr>
          <w:rFonts w:ascii="Courier New" w:hAnsi="Courier New" w:cs="Courier New"/>
          <w:sz w:val="22"/>
          <w:szCs w:val="22"/>
        </w:rPr>
        <w:t>муниципального образования</w:t>
      </w:r>
    </w:p>
    <w:p w14:paraId="1E60DBFD" w14:textId="704F156E" w:rsidR="00104733" w:rsidRPr="003A79C2" w:rsidRDefault="00104733" w:rsidP="00104733">
      <w:pPr>
        <w:pStyle w:val="a4"/>
        <w:tabs>
          <w:tab w:val="num" w:pos="0"/>
          <w:tab w:val="left" w:pos="5220"/>
        </w:tabs>
        <w:spacing w:after="0"/>
        <w:ind w:firstLine="709"/>
        <w:jc w:val="right"/>
        <w:rPr>
          <w:rFonts w:ascii="Courier New" w:hAnsi="Courier New" w:cs="Courier New"/>
          <w:sz w:val="22"/>
          <w:szCs w:val="22"/>
        </w:rPr>
      </w:pPr>
      <w:r w:rsidRPr="003A79C2">
        <w:rPr>
          <w:rFonts w:ascii="Courier New" w:hAnsi="Courier New" w:cs="Courier New"/>
          <w:sz w:val="22"/>
          <w:szCs w:val="22"/>
        </w:rPr>
        <w:t>____________</w:t>
      </w:r>
      <w:proofErr w:type="spellStart"/>
      <w:r w:rsidR="00F872DB" w:rsidRPr="003A79C2">
        <w:rPr>
          <w:rFonts w:ascii="Courier New" w:hAnsi="Courier New" w:cs="Courier New"/>
          <w:sz w:val="22"/>
          <w:szCs w:val="22"/>
        </w:rPr>
        <w:t>Е.М.Покладок</w:t>
      </w:r>
      <w:proofErr w:type="spellEnd"/>
    </w:p>
    <w:p w14:paraId="04E435D5" w14:textId="1159DEEF" w:rsidR="00104733" w:rsidRPr="003A79C2" w:rsidRDefault="00276CB9" w:rsidP="00104733">
      <w:pPr>
        <w:pStyle w:val="a4"/>
        <w:tabs>
          <w:tab w:val="num" w:pos="0"/>
          <w:tab w:val="left" w:pos="5220"/>
        </w:tabs>
        <w:spacing w:after="0"/>
        <w:ind w:firstLine="709"/>
        <w:jc w:val="right"/>
        <w:rPr>
          <w:rFonts w:ascii="Courier New" w:hAnsi="Courier New" w:cs="Courier New"/>
          <w:sz w:val="22"/>
          <w:szCs w:val="22"/>
        </w:rPr>
      </w:pPr>
      <w:r w:rsidRPr="003A79C2">
        <w:rPr>
          <w:rFonts w:ascii="Courier New" w:hAnsi="Courier New" w:cs="Courier New"/>
          <w:sz w:val="22"/>
          <w:szCs w:val="22"/>
        </w:rPr>
        <w:t>от «</w:t>
      </w:r>
      <w:r w:rsidR="00711ACC" w:rsidRPr="003A79C2">
        <w:rPr>
          <w:rFonts w:ascii="Courier New" w:hAnsi="Courier New" w:cs="Courier New"/>
          <w:sz w:val="22"/>
          <w:szCs w:val="22"/>
        </w:rPr>
        <w:t>25</w:t>
      </w:r>
      <w:r w:rsidR="00104733" w:rsidRPr="003A79C2">
        <w:rPr>
          <w:rFonts w:ascii="Courier New" w:hAnsi="Courier New" w:cs="Courier New"/>
          <w:sz w:val="22"/>
          <w:szCs w:val="22"/>
        </w:rPr>
        <w:t>»</w:t>
      </w:r>
      <w:r w:rsidR="00711ACC" w:rsidRPr="003A79C2">
        <w:rPr>
          <w:rFonts w:ascii="Courier New" w:hAnsi="Courier New" w:cs="Courier New"/>
          <w:sz w:val="22"/>
          <w:szCs w:val="22"/>
        </w:rPr>
        <w:t xml:space="preserve"> апреля 2024</w:t>
      </w:r>
      <w:r w:rsidR="00104733" w:rsidRPr="003A79C2">
        <w:rPr>
          <w:rFonts w:ascii="Courier New" w:hAnsi="Courier New" w:cs="Courier New"/>
          <w:sz w:val="22"/>
          <w:szCs w:val="22"/>
        </w:rPr>
        <w:t xml:space="preserve"> г.</w:t>
      </w:r>
    </w:p>
    <w:p w14:paraId="005EF2BC" w14:textId="51FC3967" w:rsidR="00104733" w:rsidRDefault="00104733" w:rsidP="003A79C2">
      <w:pPr>
        <w:pStyle w:val="a4"/>
        <w:tabs>
          <w:tab w:val="num" w:pos="0"/>
          <w:tab w:val="left" w:pos="5220"/>
        </w:tabs>
        <w:spacing w:after="0"/>
        <w:ind w:firstLine="709"/>
        <w:jc w:val="center"/>
        <w:rPr>
          <w:rFonts w:ascii="Courier New" w:hAnsi="Courier New" w:cs="Courier New"/>
          <w:sz w:val="22"/>
          <w:szCs w:val="22"/>
        </w:rPr>
      </w:pPr>
      <w:r w:rsidRPr="003A79C2">
        <w:rPr>
          <w:rFonts w:ascii="Courier New" w:hAnsi="Courier New" w:cs="Courier New"/>
          <w:sz w:val="22"/>
          <w:szCs w:val="22"/>
        </w:rPr>
        <w:t>М.П.</w:t>
      </w:r>
    </w:p>
    <w:p w14:paraId="543312CA" w14:textId="77777777" w:rsidR="003A79C2" w:rsidRPr="003A79C2" w:rsidRDefault="003A79C2" w:rsidP="003A79C2">
      <w:pPr>
        <w:pStyle w:val="a4"/>
        <w:tabs>
          <w:tab w:val="num" w:pos="0"/>
          <w:tab w:val="left" w:pos="5220"/>
        </w:tabs>
        <w:spacing w:after="0"/>
        <w:ind w:firstLine="709"/>
        <w:jc w:val="center"/>
        <w:rPr>
          <w:rFonts w:ascii="Courier New" w:hAnsi="Courier New" w:cs="Courier New"/>
          <w:sz w:val="22"/>
          <w:szCs w:val="22"/>
        </w:rPr>
      </w:pPr>
    </w:p>
    <w:p w14:paraId="5592C7AC" w14:textId="77777777" w:rsidR="00104733" w:rsidRPr="00591857" w:rsidRDefault="00104733" w:rsidP="00FF17B3">
      <w:pPr>
        <w:spacing w:after="0" w:line="240" w:lineRule="auto"/>
        <w:jc w:val="center"/>
        <w:rPr>
          <w:rFonts w:ascii="Arial" w:hAnsi="Arial" w:cs="Arial"/>
          <w:b/>
          <w:sz w:val="24"/>
          <w:szCs w:val="24"/>
        </w:rPr>
      </w:pPr>
      <w:r w:rsidRPr="00591857">
        <w:rPr>
          <w:rFonts w:ascii="Arial" w:hAnsi="Arial" w:cs="Arial"/>
          <w:b/>
          <w:sz w:val="24"/>
          <w:szCs w:val="24"/>
        </w:rPr>
        <w:t>МУНИЦИПАЛЬНАЯ ПРОГРАММА</w:t>
      </w:r>
    </w:p>
    <w:p w14:paraId="7B030639" w14:textId="77777777" w:rsidR="00104733" w:rsidRPr="00591857" w:rsidRDefault="00104733" w:rsidP="00FF17B3">
      <w:pPr>
        <w:spacing w:after="0" w:line="240" w:lineRule="auto"/>
        <w:jc w:val="center"/>
        <w:rPr>
          <w:rFonts w:ascii="Arial" w:hAnsi="Arial" w:cs="Arial"/>
          <w:b/>
          <w:sz w:val="24"/>
          <w:szCs w:val="24"/>
        </w:rPr>
      </w:pPr>
      <w:r w:rsidRPr="00591857">
        <w:rPr>
          <w:rFonts w:ascii="Arial" w:hAnsi="Arial" w:cs="Arial"/>
          <w:b/>
          <w:sz w:val="24"/>
          <w:szCs w:val="24"/>
        </w:rPr>
        <w:t>«ЧИСТАЯ ВОДА»</w:t>
      </w:r>
    </w:p>
    <w:p w14:paraId="3E12A0C8" w14:textId="00E1A415" w:rsidR="00104733" w:rsidRPr="00591857" w:rsidRDefault="00D511F2" w:rsidP="00FF17B3">
      <w:pPr>
        <w:spacing w:after="0" w:line="240" w:lineRule="auto"/>
        <w:jc w:val="center"/>
        <w:rPr>
          <w:rFonts w:ascii="Arial" w:hAnsi="Arial" w:cs="Arial"/>
          <w:b/>
          <w:sz w:val="24"/>
          <w:szCs w:val="24"/>
        </w:rPr>
      </w:pPr>
      <w:r>
        <w:rPr>
          <w:rFonts w:ascii="Arial" w:hAnsi="Arial" w:cs="Arial"/>
          <w:b/>
          <w:caps/>
          <w:sz w:val="24"/>
          <w:szCs w:val="24"/>
        </w:rPr>
        <w:lastRenderedPageBreak/>
        <w:t>ЗАСЛАВСКОГО</w:t>
      </w:r>
      <w:r w:rsidR="00104733" w:rsidRPr="00591857">
        <w:rPr>
          <w:rFonts w:ascii="Arial" w:hAnsi="Arial" w:cs="Arial"/>
          <w:b/>
          <w:sz w:val="24"/>
          <w:szCs w:val="24"/>
        </w:rPr>
        <w:t xml:space="preserve"> МУНИЦИПАЛЬНОГО ОБРАЗОВАНИЯ</w:t>
      </w:r>
    </w:p>
    <w:p w14:paraId="6BAEFE08" w14:textId="483EAF3C" w:rsidR="00104733" w:rsidRPr="00591857" w:rsidRDefault="00104733" w:rsidP="00FF17B3">
      <w:pPr>
        <w:pStyle w:val="a4"/>
        <w:tabs>
          <w:tab w:val="num" w:pos="0"/>
          <w:tab w:val="left" w:pos="5220"/>
        </w:tabs>
        <w:spacing w:after="0"/>
        <w:jc w:val="center"/>
        <w:rPr>
          <w:rFonts w:ascii="Arial" w:hAnsi="Arial" w:cs="Arial"/>
          <w:b/>
        </w:rPr>
      </w:pPr>
      <w:r w:rsidRPr="00591857">
        <w:rPr>
          <w:rFonts w:ascii="Arial" w:hAnsi="Arial" w:cs="Arial"/>
          <w:b/>
        </w:rPr>
        <w:t>НА 20</w:t>
      </w:r>
      <w:r w:rsidR="006768F6">
        <w:rPr>
          <w:rFonts w:ascii="Arial" w:hAnsi="Arial" w:cs="Arial"/>
          <w:b/>
        </w:rPr>
        <w:t>2</w:t>
      </w:r>
      <w:r w:rsidR="00711ACC">
        <w:rPr>
          <w:rFonts w:ascii="Arial" w:hAnsi="Arial" w:cs="Arial"/>
          <w:b/>
        </w:rPr>
        <w:t>4</w:t>
      </w:r>
      <w:r w:rsidRPr="00591857">
        <w:rPr>
          <w:rFonts w:ascii="Arial" w:hAnsi="Arial" w:cs="Arial"/>
          <w:b/>
        </w:rPr>
        <w:t>-20</w:t>
      </w:r>
      <w:r w:rsidR="006768F6">
        <w:rPr>
          <w:rFonts w:ascii="Arial" w:hAnsi="Arial" w:cs="Arial"/>
          <w:b/>
        </w:rPr>
        <w:t>2</w:t>
      </w:r>
      <w:r w:rsidR="00711ACC">
        <w:rPr>
          <w:rFonts w:ascii="Arial" w:hAnsi="Arial" w:cs="Arial"/>
          <w:b/>
        </w:rPr>
        <w:t>5</w:t>
      </w:r>
      <w:r w:rsidRPr="00591857">
        <w:rPr>
          <w:rFonts w:ascii="Arial" w:hAnsi="Arial" w:cs="Arial"/>
          <w:b/>
        </w:rPr>
        <w:t xml:space="preserve"> ГОДЫ</w:t>
      </w:r>
    </w:p>
    <w:p w14:paraId="43540126" w14:textId="03D12CC1" w:rsidR="00104733" w:rsidRPr="003A79C2" w:rsidRDefault="00104733" w:rsidP="003A79C2">
      <w:pPr>
        <w:spacing w:after="0" w:line="240" w:lineRule="auto"/>
        <w:rPr>
          <w:rFonts w:ascii="Arial" w:hAnsi="Arial" w:cs="Arial"/>
          <w:b/>
          <w:sz w:val="24"/>
          <w:szCs w:val="24"/>
        </w:rPr>
      </w:pPr>
    </w:p>
    <w:p w14:paraId="08BCDEFB" w14:textId="567A092B" w:rsidR="00104733" w:rsidRDefault="00D511F2" w:rsidP="00104733">
      <w:pPr>
        <w:pStyle w:val="a4"/>
        <w:tabs>
          <w:tab w:val="num" w:pos="0"/>
          <w:tab w:val="left" w:pos="5220"/>
        </w:tabs>
        <w:spacing w:after="0"/>
        <w:jc w:val="center"/>
        <w:rPr>
          <w:rFonts w:ascii="Arial" w:hAnsi="Arial" w:cs="Arial"/>
          <w:b/>
        </w:rPr>
      </w:pPr>
      <w:r>
        <w:rPr>
          <w:rFonts w:ascii="Arial" w:hAnsi="Arial" w:cs="Arial"/>
          <w:b/>
        </w:rPr>
        <w:t>д.</w:t>
      </w:r>
      <w:r w:rsidR="003A79C2">
        <w:rPr>
          <w:rFonts w:ascii="Arial" w:hAnsi="Arial" w:cs="Arial"/>
          <w:b/>
        </w:rPr>
        <w:t xml:space="preserve"> </w:t>
      </w:r>
      <w:proofErr w:type="spellStart"/>
      <w:r>
        <w:rPr>
          <w:rFonts w:ascii="Arial" w:hAnsi="Arial" w:cs="Arial"/>
          <w:b/>
        </w:rPr>
        <w:t>Заславская</w:t>
      </w:r>
      <w:proofErr w:type="spellEnd"/>
      <w:r w:rsidR="00FF17B3">
        <w:rPr>
          <w:rFonts w:ascii="Arial" w:hAnsi="Arial" w:cs="Arial"/>
          <w:b/>
        </w:rPr>
        <w:t>, 20</w:t>
      </w:r>
      <w:r w:rsidR="006768F6">
        <w:rPr>
          <w:rFonts w:ascii="Arial" w:hAnsi="Arial" w:cs="Arial"/>
          <w:b/>
        </w:rPr>
        <w:t>2</w:t>
      </w:r>
      <w:r w:rsidR="00711ACC">
        <w:rPr>
          <w:rFonts w:ascii="Arial" w:hAnsi="Arial" w:cs="Arial"/>
          <w:b/>
        </w:rPr>
        <w:t>4</w:t>
      </w:r>
      <w:r w:rsidR="00104733" w:rsidRPr="00591857">
        <w:rPr>
          <w:rFonts w:ascii="Arial" w:hAnsi="Arial" w:cs="Arial"/>
          <w:b/>
        </w:rPr>
        <w:t xml:space="preserve"> год</w:t>
      </w:r>
    </w:p>
    <w:p w14:paraId="50C3044C" w14:textId="77777777" w:rsidR="0050737A" w:rsidRDefault="0050737A" w:rsidP="003A79C2">
      <w:pPr>
        <w:pStyle w:val="a4"/>
        <w:tabs>
          <w:tab w:val="num" w:pos="0"/>
          <w:tab w:val="left" w:pos="5220"/>
        </w:tabs>
        <w:spacing w:after="0"/>
        <w:rPr>
          <w:rFonts w:ascii="Arial" w:hAnsi="Arial" w:cs="Arial"/>
          <w:b/>
        </w:rPr>
      </w:pPr>
    </w:p>
    <w:p w14:paraId="6A2944AA" w14:textId="0AAE8BA2" w:rsidR="0050737A" w:rsidRPr="00591857" w:rsidRDefault="0050737A" w:rsidP="003A79C2">
      <w:pPr>
        <w:pStyle w:val="a4"/>
        <w:tabs>
          <w:tab w:val="num" w:pos="0"/>
          <w:tab w:val="left" w:pos="5220"/>
        </w:tabs>
        <w:spacing w:after="0"/>
        <w:rPr>
          <w:rFonts w:ascii="Arial" w:hAnsi="Arial" w:cs="Arial"/>
          <w:b/>
        </w:rPr>
      </w:pPr>
    </w:p>
    <w:p w14:paraId="4C3C19CE" w14:textId="77777777" w:rsidR="00104733" w:rsidRPr="0050737A" w:rsidRDefault="00104733" w:rsidP="00104733">
      <w:pPr>
        <w:pStyle w:val="a4"/>
        <w:tabs>
          <w:tab w:val="num" w:pos="0"/>
          <w:tab w:val="left" w:pos="5220"/>
        </w:tabs>
        <w:spacing w:after="0"/>
        <w:jc w:val="center"/>
        <w:rPr>
          <w:rFonts w:ascii="Arial" w:hAnsi="Arial" w:cs="Arial"/>
          <w:b/>
          <w:sz w:val="30"/>
          <w:szCs w:val="30"/>
        </w:rPr>
      </w:pPr>
      <w:r w:rsidRPr="0050737A">
        <w:rPr>
          <w:rFonts w:ascii="Arial" w:hAnsi="Arial" w:cs="Arial"/>
          <w:b/>
          <w:sz w:val="30"/>
          <w:szCs w:val="30"/>
        </w:rPr>
        <w:t>ПАСПОРТ</w:t>
      </w:r>
    </w:p>
    <w:p w14:paraId="38B6CAD4" w14:textId="77777777" w:rsidR="00104733" w:rsidRPr="0050737A" w:rsidRDefault="00104733" w:rsidP="00104733">
      <w:pPr>
        <w:spacing w:after="0" w:line="240" w:lineRule="auto"/>
        <w:jc w:val="center"/>
        <w:rPr>
          <w:rFonts w:ascii="Arial" w:hAnsi="Arial" w:cs="Arial"/>
          <w:b/>
          <w:sz w:val="30"/>
          <w:szCs w:val="30"/>
        </w:rPr>
      </w:pPr>
      <w:r w:rsidRPr="0050737A">
        <w:rPr>
          <w:rFonts w:ascii="Arial" w:hAnsi="Arial" w:cs="Arial"/>
          <w:b/>
          <w:sz w:val="30"/>
          <w:szCs w:val="30"/>
        </w:rPr>
        <w:t>МУНИЦИПАЛЬНОЙ ПРОГРАММЫ</w:t>
      </w:r>
    </w:p>
    <w:p w14:paraId="578FFC6F" w14:textId="77777777" w:rsidR="00104733" w:rsidRPr="0050737A" w:rsidRDefault="00104733" w:rsidP="00104733">
      <w:pPr>
        <w:spacing w:after="0" w:line="240" w:lineRule="auto"/>
        <w:jc w:val="center"/>
        <w:rPr>
          <w:rFonts w:ascii="Arial" w:hAnsi="Arial" w:cs="Arial"/>
          <w:b/>
          <w:sz w:val="30"/>
          <w:szCs w:val="30"/>
        </w:rPr>
      </w:pPr>
      <w:r w:rsidRPr="0050737A">
        <w:rPr>
          <w:rFonts w:ascii="Arial" w:hAnsi="Arial" w:cs="Arial"/>
          <w:b/>
          <w:sz w:val="30"/>
          <w:szCs w:val="30"/>
        </w:rPr>
        <w:t xml:space="preserve">«ЧИСТАЯ ВОДА» </w:t>
      </w:r>
    </w:p>
    <w:p w14:paraId="49D40ADC" w14:textId="1957E33A" w:rsidR="00104733" w:rsidRPr="0050737A" w:rsidRDefault="00D511F2" w:rsidP="00104733">
      <w:pPr>
        <w:spacing w:after="0" w:line="240" w:lineRule="auto"/>
        <w:jc w:val="center"/>
        <w:rPr>
          <w:rFonts w:ascii="Arial" w:hAnsi="Arial" w:cs="Arial"/>
          <w:b/>
          <w:sz w:val="30"/>
          <w:szCs w:val="30"/>
        </w:rPr>
      </w:pPr>
      <w:r>
        <w:rPr>
          <w:rFonts w:ascii="Arial" w:hAnsi="Arial" w:cs="Arial"/>
          <w:b/>
          <w:caps/>
          <w:sz w:val="30"/>
          <w:szCs w:val="30"/>
        </w:rPr>
        <w:t>ЗАСЛАВСКОГО</w:t>
      </w:r>
      <w:r w:rsidR="00104733" w:rsidRPr="0050737A">
        <w:rPr>
          <w:rFonts w:ascii="Arial" w:hAnsi="Arial" w:cs="Arial"/>
          <w:b/>
          <w:sz w:val="30"/>
          <w:szCs w:val="30"/>
        </w:rPr>
        <w:t xml:space="preserve"> МУНИЦИПАЛЬНОГО ОБРАЗОВАНИЯ</w:t>
      </w:r>
    </w:p>
    <w:p w14:paraId="66B18046" w14:textId="13BF8B2F" w:rsidR="00104733" w:rsidRPr="0050737A" w:rsidRDefault="0050737A" w:rsidP="0050737A">
      <w:pPr>
        <w:pStyle w:val="a4"/>
        <w:tabs>
          <w:tab w:val="num" w:pos="0"/>
          <w:tab w:val="left" w:pos="5220"/>
        </w:tabs>
        <w:spacing w:after="0"/>
        <w:jc w:val="center"/>
        <w:rPr>
          <w:rFonts w:ascii="Arial" w:hAnsi="Arial" w:cs="Arial"/>
          <w:b/>
          <w:sz w:val="30"/>
          <w:szCs w:val="30"/>
        </w:rPr>
      </w:pPr>
      <w:r>
        <w:rPr>
          <w:rFonts w:ascii="Arial" w:hAnsi="Arial" w:cs="Arial"/>
          <w:b/>
          <w:sz w:val="30"/>
          <w:szCs w:val="30"/>
        </w:rPr>
        <w:t xml:space="preserve"> НА 20</w:t>
      </w:r>
      <w:r w:rsidR="006768F6">
        <w:rPr>
          <w:rFonts w:ascii="Arial" w:hAnsi="Arial" w:cs="Arial"/>
          <w:b/>
          <w:sz w:val="30"/>
          <w:szCs w:val="30"/>
        </w:rPr>
        <w:t>2</w:t>
      </w:r>
      <w:r w:rsidR="00711ACC">
        <w:rPr>
          <w:rFonts w:ascii="Arial" w:hAnsi="Arial" w:cs="Arial"/>
          <w:b/>
          <w:sz w:val="30"/>
          <w:szCs w:val="30"/>
        </w:rPr>
        <w:t>4</w:t>
      </w:r>
      <w:r w:rsidR="00104733" w:rsidRPr="0050737A">
        <w:rPr>
          <w:rFonts w:ascii="Arial" w:hAnsi="Arial" w:cs="Arial"/>
          <w:b/>
          <w:sz w:val="30"/>
          <w:szCs w:val="30"/>
        </w:rPr>
        <w:t>-20</w:t>
      </w:r>
      <w:r w:rsidR="006768F6">
        <w:rPr>
          <w:rFonts w:ascii="Arial" w:hAnsi="Arial" w:cs="Arial"/>
          <w:b/>
          <w:sz w:val="30"/>
          <w:szCs w:val="30"/>
        </w:rPr>
        <w:t>2</w:t>
      </w:r>
      <w:r w:rsidR="00711ACC">
        <w:rPr>
          <w:rFonts w:ascii="Arial" w:hAnsi="Arial" w:cs="Arial"/>
          <w:b/>
          <w:sz w:val="30"/>
          <w:szCs w:val="30"/>
        </w:rPr>
        <w:t>5</w:t>
      </w:r>
      <w:r w:rsidR="00104733" w:rsidRPr="0050737A">
        <w:rPr>
          <w:rFonts w:ascii="Arial" w:hAnsi="Arial" w:cs="Arial"/>
          <w:b/>
          <w:sz w:val="30"/>
          <w:szCs w:val="30"/>
        </w:rPr>
        <w:t xml:space="preserve"> ГОДЫ</w:t>
      </w:r>
    </w:p>
    <w:p w14:paraId="4292DBEA" w14:textId="77777777" w:rsidR="00104733" w:rsidRPr="00591857" w:rsidRDefault="00104733" w:rsidP="00104733">
      <w:pPr>
        <w:pStyle w:val="a4"/>
        <w:tabs>
          <w:tab w:val="num" w:pos="0"/>
          <w:tab w:val="left" w:pos="5220"/>
        </w:tabs>
        <w:spacing w:after="0"/>
        <w:rPr>
          <w:rFonts w:ascii="Arial" w:hAnsi="Arial" w:cs="Arial"/>
          <w:b/>
        </w:rPr>
      </w:pPr>
    </w:p>
    <w:p w14:paraId="170B7BB9" w14:textId="784F6AB6" w:rsidR="00104733" w:rsidRPr="00591857" w:rsidRDefault="00104733" w:rsidP="003A79C2">
      <w:pPr>
        <w:pStyle w:val="a4"/>
        <w:tabs>
          <w:tab w:val="num" w:pos="0"/>
          <w:tab w:val="left" w:pos="5220"/>
        </w:tabs>
        <w:spacing w:after="0"/>
        <w:ind w:firstLine="709"/>
        <w:jc w:val="both"/>
        <w:rPr>
          <w:rFonts w:ascii="Arial" w:hAnsi="Arial" w:cs="Arial"/>
        </w:rPr>
      </w:pPr>
      <w:r w:rsidRPr="00591857">
        <w:rPr>
          <w:rFonts w:ascii="Arial" w:hAnsi="Arial" w:cs="Arial"/>
        </w:rPr>
        <w:t>Программа «Чистая вода» на 20</w:t>
      </w:r>
      <w:r w:rsidR="006768F6">
        <w:rPr>
          <w:rFonts w:ascii="Arial" w:hAnsi="Arial" w:cs="Arial"/>
        </w:rPr>
        <w:t>2</w:t>
      </w:r>
      <w:r w:rsidR="00711ACC">
        <w:rPr>
          <w:rFonts w:ascii="Arial" w:hAnsi="Arial" w:cs="Arial"/>
        </w:rPr>
        <w:t>4</w:t>
      </w:r>
      <w:r w:rsidRPr="00591857">
        <w:rPr>
          <w:rFonts w:ascii="Arial" w:hAnsi="Arial" w:cs="Arial"/>
        </w:rPr>
        <w:t>-20</w:t>
      </w:r>
      <w:r w:rsidR="006768F6">
        <w:rPr>
          <w:rFonts w:ascii="Arial" w:hAnsi="Arial" w:cs="Arial"/>
        </w:rPr>
        <w:t>2</w:t>
      </w:r>
      <w:r w:rsidR="00711ACC">
        <w:rPr>
          <w:rFonts w:ascii="Arial" w:hAnsi="Arial" w:cs="Arial"/>
        </w:rPr>
        <w:t>5</w:t>
      </w:r>
      <w:r w:rsidRPr="00591857">
        <w:rPr>
          <w:rFonts w:ascii="Arial" w:hAnsi="Arial" w:cs="Arial"/>
        </w:rPr>
        <w:t xml:space="preserve"> годы (далее - Программа) разработана для организации мероприятий, направленных на обеспечение населения </w:t>
      </w:r>
      <w:r w:rsidR="00D511F2">
        <w:rPr>
          <w:rFonts w:ascii="Arial" w:hAnsi="Arial" w:cs="Arial"/>
        </w:rPr>
        <w:t>д.</w:t>
      </w:r>
      <w:r w:rsidR="00A63D19">
        <w:rPr>
          <w:rFonts w:ascii="Arial" w:hAnsi="Arial" w:cs="Arial"/>
        </w:rPr>
        <w:t xml:space="preserve"> </w:t>
      </w:r>
      <w:r w:rsidR="00D511F2">
        <w:rPr>
          <w:rFonts w:ascii="Arial" w:hAnsi="Arial" w:cs="Arial"/>
        </w:rPr>
        <w:t>Заславская</w:t>
      </w:r>
      <w:r w:rsidRPr="00591857">
        <w:rPr>
          <w:rFonts w:ascii="Arial" w:hAnsi="Arial" w:cs="Arial"/>
        </w:rPr>
        <w:t xml:space="preserve"> Балаганского района Иркутской области качественной питьевой водой, а также показать планируемые показатели результативности и эффективности её реализации.</w:t>
      </w:r>
    </w:p>
    <w:p w14:paraId="2E962846" w14:textId="77777777" w:rsidR="00104733" w:rsidRPr="003A79C2" w:rsidRDefault="00104733" w:rsidP="003A79C2">
      <w:pPr>
        <w:spacing w:after="0" w:line="240" w:lineRule="auto"/>
        <w:rPr>
          <w:rFonts w:ascii="Arial" w:hAnsi="Arial" w:cs="Arial"/>
          <w:b/>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5"/>
        <w:gridCol w:w="5673"/>
      </w:tblGrid>
      <w:tr w:rsidR="00104733" w:rsidRPr="009C7DC6" w14:paraId="340E2015"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5193C485" w14:textId="19CA138F" w:rsidR="00104733" w:rsidRPr="00591857" w:rsidRDefault="00AB595E" w:rsidP="00B17D9C">
            <w:pPr>
              <w:widowControl w:val="0"/>
              <w:spacing w:after="0" w:line="240" w:lineRule="auto"/>
              <w:jc w:val="both"/>
              <w:rPr>
                <w:rFonts w:ascii="Courier New" w:hAnsi="Courier New" w:cs="Courier New"/>
              </w:rPr>
            </w:pPr>
            <w:r w:rsidRPr="00591857">
              <w:rPr>
                <w:rFonts w:ascii="Courier New" w:hAnsi="Courier New" w:cs="Courier New"/>
              </w:rPr>
              <w:t>Наименование программы</w:t>
            </w:r>
          </w:p>
        </w:tc>
        <w:tc>
          <w:tcPr>
            <w:tcW w:w="5673" w:type="dxa"/>
            <w:tcBorders>
              <w:top w:val="single" w:sz="4" w:space="0" w:color="auto"/>
              <w:left w:val="single" w:sz="4" w:space="0" w:color="auto"/>
              <w:bottom w:val="single" w:sz="4" w:space="0" w:color="auto"/>
              <w:right w:val="single" w:sz="4" w:space="0" w:color="auto"/>
            </w:tcBorders>
            <w:vAlign w:val="center"/>
            <w:hideMark/>
          </w:tcPr>
          <w:p w14:paraId="2CE6F9E9" w14:textId="1EC21EFC" w:rsidR="00104733" w:rsidRPr="00591857" w:rsidRDefault="00AB595E" w:rsidP="006768F6">
            <w:pPr>
              <w:widowControl w:val="0"/>
              <w:spacing w:after="0" w:line="240" w:lineRule="auto"/>
              <w:jc w:val="both"/>
              <w:outlineLvl w:val="4"/>
              <w:rPr>
                <w:rFonts w:ascii="Courier New" w:hAnsi="Courier New" w:cs="Courier New"/>
              </w:rPr>
            </w:pPr>
            <w:r>
              <w:rPr>
                <w:rFonts w:ascii="Courier New" w:hAnsi="Courier New" w:cs="Courier New"/>
              </w:rPr>
              <w:t xml:space="preserve">Муниципальная программа </w:t>
            </w:r>
            <w:r w:rsidR="00104733" w:rsidRPr="00591857">
              <w:rPr>
                <w:rFonts w:ascii="Courier New" w:hAnsi="Courier New" w:cs="Courier New"/>
              </w:rPr>
              <w:t xml:space="preserve">«Чистая вода </w:t>
            </w:r>
            <w:r w:rsidR="00D511F2">
              <w:rPr>
                <w:rFonts w:ascii="Courier New" w:hAnsi="Courier New" w:cs="Courier New"/>
              </w:rPr>
              <w:t>Заславского</w:t>
            </w:r>
            <w:r w:rsidR="00104733" w:rsidRPr="00591857">
              <w:rPr>
                <w:rFonts w:ascii="Courier New" w:hAnsi="Courier New" w:cs="Courier New"/>
              </w:rPr>
              <w:t xml:space="preserve"> м</w:t>
            </w:r>
            <w:r w:rsidR="00034E41">
              <w:rPr>
                <w:rFonts w:ascii="Courier New" w:hAnsi="Courier New" w:cs="Courier New"/>
              </w:rPr>
              <w:t>униципального образования на 20</w:t>
            </w:r>
            <w:r w:rsidR="006768F6">
              <w:rPr>
                <w:rFonts w:ascii="Courier New" w:hAnsi="Courier New" w:cs="Courier New"/>
              </w:rPr>
              <w:t>2</w:t>
            </w:r>
            <w:r w:rsidR="00711ACC">
              <w:rPr>
                <w:rFonts w:ascii="Courier New" w:hAnsi="Courier New" w:cs="Courier New"/>
              </w:rPr>
              <w:t>4</w:t>
            </w:r>
            <w:r w:rsidR="00104733" w:rsidRPr="00591857">
              <w:rPr>
                <w:rFonts w:ascii="Courier New" w:hAnsi="Courier New" w:cs="Courier New"/>
              </w:rPr>
              <w:t>-20</w:t>
            </w:r>
            <w:r w:rsidR="006768F6">
              <w:rPr>
                <w:rFonts w:ascii="Courier New" w:hAnsi="Courier New" w:cs="Courier New"/>
              </w:rPr>
              <w:t>2</w:t>
            </w:r>
            <w:r w:rsidR="00711ACC">
              <w:rPr>
                <w:rFonts w:ascii="Courier New" w:hAnsi="Courier New" w:cs="Courier New"/>
              </w:rPr>
              <w:t>5</w:t>
            </w:r>
            <w:r w:rsidR="00104733" w:rsidRPr="00591857">
              <w:rPr>
                <w:rFonts w:ascii="Courier New" w:hAnsi="Courier New" w:cs="Courier New"/>
              </w:rPr>
              <w:t xml:space="preserve"> годы</w:t>
            </w:r>
            <w:r w:rsidR="00FC17CE">
              <w:rPr>
                <w:rFonts w:ascii="Courier New" w:hAnsi="Courier New" w:cs="Courier New"/>
              </w:rPr>
              <w:t>»</w:t>
            </w:r>
          </w:p>
        </w:tc>
      </w:tr>
      <w:tr w:rsidR="00C34F26" w:rsidRPr="009C7DC6" w14:paraId="73DB014F" w14:textId="77777777" w:rsidTr="00B17D9C">
        <w:tc>
          <w:tcPr>
            <w:tcW w:w="3795" w:type="dxa"/>
            <w:tcBorders>
              <w:top w:val="single" w:sz="4" w:space="0" w:color="auto"/>
              <w:left w:val="single" w:sz="4" w:space="0" w:color="auto"/>
              <w:bottom w:val="single" w:sz="4" w:space="0" w:color="auto"/>
              <w:right w:val="single" w:sz="4" w:space="0" w:color="auto"/>
            </w:tcBorders>
            <w:vAlign w:val="center"/>
          </w:tcPr>
          <w:p w14:paraId="467C82EE" w14:textId="71511B52" w:rsidR="00C34F26" w:rsidRPr="00591857" w:rsidRDefault="00C34F26" w:rsidP="00B17D9C">
            <w:pPr>
              <w:widowControl w:val="0"/>
              <w:spacing w:after="0" w:line="240" w:lineRule="auto"/>
              <w:jc w:val="both"/>
              <w:rPr>
                <w:rFonts w:ascii="Courier New" w:hAnsi="Courier New" w:cs="Courier New"/>
              </w:rPr>
            </w:pPr>
            <w:r>
              <w:rPr>
                <w:rFonts w:ascii="Courier New" w:hAnsi="Courier New" w:cs="Courier New"/>
              </w:rPr>
              <w:t>Основание для реализации программы</w:t>
            </w:r>
          </w:p>
        </w:tc>
        <w:tc>
          <w:tcPr>
            <w:tcW w:w="5673" w:type="dxa"/>
            <w:tcBorders>
              <w:top w:val="single" w:sz="4" w:space="0" w:color="auto"/>
              <w:left w:val="single" w:sz="4" w:space="0" w:color="auto"/>
              <w:bottom w:val="single" w:sz="4" w:space="0" w:color="auto"/>
              <w:right w:val="single" w:sz="4" w:space="0" w:color="auto"/>
            </w:tcBorders>
            <w:vAlign w:val="center"/>
          </w:tcPr>
          <w:p w14:paraId="31B7D109" w14:textId="729E025E" w:rsidR="00C34F26" w:rsidRPr="002C646A" w:rsidRDefault="00C34F26" w:rsidP="006768F6">
            <w:pPr>
              <w:widowControl w:val="0"/>
              <w:spacing w:after="0" w:line="240" w:lineRule="auto"/>
              <w:jc w:val="both"/>
              <w:outlineLvl w:val="4"/>
              <w:rPr>
                <w:rFonts w:ascii="Courier New" w:hAnsi="Courier New" w:cs="Courier New"/>
                <w:color w:val="000000" w:themeColor="text1"/>
              </w:rPr>
            </w:pPr>
            <w:r w:rsidRPr="002C646A">
              <w:rPr>
                <w:rFonts w:ascii="Courier New" w:hAnsi="Courier New" w:cs="Courier New"/>
                <w:color w:val="000000" w:themeColor="text1"/>
              </w:rPr>
              <w:t>Федеральный закон от 06.10.2003 года № 131-ФЗ «Об общих принципах организации местного самоуправления в Российской Федерации», государственной программы Иркутской области "Развитие жилищно-коммунального хозяйства и повышение энергоэффективности Иркутской обла</w:t>
            </w:r>
            <w:r w:rsidR="00D1038F">
              <w:rPr>
                <w:rFonts w:ascii="Courier New" w:hAnsi="Courier New" w:cs="Courier New"/>
                <w:color w:val="000000" w:themeColor="text1"/>
              </w:rPr>
              <w:t>сти</w:t>
            </w:r>
            <w:r w:rsidRPr="002C646A">
              <w:rPr>
                <w:rFonts w:ascii="Courier New" w:hAnsi="Courier New" w:cs="Courier New"/>
                <w:color w:val="000000" w:themeColor="text1"/>
              </w:rPr>
              <w:t>, утвержденной постановлением Правительства Иркутской области от 1</w:t>
            </w:r>
            <w:r w:rsidR="00D1038F">
              <w:rPr>
                <w:rFonts w:ascii="Courier New" w:hAnsi="Courier New" w:cs="Courier New"/>
                <w:color w:val="000000" w:themeColor="text1"/>
              </w:rPr>
              <w:t>3</w:t>
            </w:r>
            <w:r w:rsidRPr="002C646A">
              <w:rPr>
                <w:rFonts w:ascii="Courier New" w:hAnsi="Courier New" w:cs="Courier New"/>
                <w:color w:val="000000" w:themeColor="text1"/>
              </w:rPr>
              <w:t xml:space="preserve"> </w:t>
            </w:r>
            <w:r w:rsidR="00D1038F">
              <w:rPr>
                <w:rFonts w:ascii="Courier New" w:hAnsi="Courier New" w:cs="Courier New"/>
                <w:color w:val="000000" w:themeColor="text1"/>
              </w:rPr>
              <w:t>ноября</w:t>
            </w:r>
            <w:r w:rsidRPr="002C646A">
              <w:rPr>
                <w:rFonts w:ascii="Courier New" w:hAnsi="Courier New" w:cs="Courier New"/>
                <w:color w:val="000000" w:themeColor="text1"/>
              </w:rPr>
              <w:t xml:space="preserve"> 20</w:t>
            </w:r>
            <w:r w:rsidR="00D1038F">
              <w:rPr>
                <w:rFonts w:ascii="Courier New" w:hAnsi="Courier New" w:cs="Courier New"/>
                <w:color w:val="000000" w:themeColor="text1"/>
              </w:rPr>
              <w:t>23</w:t>
            </w:r>
            <w:r w:rsidRPr="002C646A">
              <w:rPr>
                <w:rFonts w:ascii="Courier New" w:hAnsi="Courier New" w:cs="Courier New"/>
                <w:color w:val="000000" w:themeColor="text1"/>
              </w:rPr>
              <w:t xml:space="preserve"> г. N </w:t>
            </w:r>
            <w:r w:rsidR="00D1038F">
              <w:rPr>
                <w:rFonts w:ascii="Courier New" w:hAnsi="Courier New" w:cs="Courier New"/>
                <w:color w:val="000000" w:themeColor="text1"/>
              </w:rPr>
              <w:t>1022</w:t>
            </w:r>
            <w:r w:rsidRPr="002C646A">
              <w:rPr>
                <w:rFonts w:ascii="Courier New" w:hAnsi="Courier New" w:cs="Courier New"/>
                <w:color w:val="000000" w:themeColor="text1"/>
              </w:rPr>
              <w:t>-пп</w:t>
            </w:r>
          </w:p>
        </w:tc>
      </w:tr>
      <w:tr w:rsidR="00104733" w:rsidRPr="009C7DC6" w14:paraId="4A830649" w14:textId="77777777" w:rsidTr="00B17D9C">
        <w:trPr>
          <w:trHeight w:val="433"/>
        </w:trPr>
        <w:tc>
          <w:tcPr>
            <w:tcW w:w="3795" w:type="dxa"/>
            <w:tcBorders>
              <w:top w:val="single" w:sz="4" w:space="0" w:color="auto"/>
              <w:left w:val="single" w:sz="4" w:space="0" w:color="auto"/>
              <w:bottom w:val="single" w:sz="4" w:space="0" w:color="auto"/>
              <w:right w:val="single" w:sz="4" w:space="0" w:color="auto"/>
            </w:tcBorders>
            <w:vAlign w:val="center"/>
            <w:hideMark/>
          </w:tcPr>
          <w:p w14:paraId="1CF1A790" w14:textId="77777777" w:rsidR="00104733" w:rsidRPr="00591857" w:rsidRDefault="00104733" w:rsidP="00B17D9C">
            <w:pPr>
              <w:widowControl w:val="0"/>
              <w:spacing w:after="0" w:line="240" w:lineRule="auto"/>
              <w:jc w:val="both"/>
              <w:rPr>
                <w:rFonts w:ascii="Courier New" w:hAnsi="Courier New" w:cs="Courier New"/>
              </w:rPr>
            </w:pPr>
            <w:r w:rsidRPr="00591857">
              <w:rPr>
                <w:rFonts w:ascii="Courier New" w:hAnsi="Courier New" w:cs="Courier New"/>
              </w:rPr>
              <w:t xml:space="preserve">Ответственный исполнитель программы </w:t>
            </w:r>
          </w:p>
        </w:tc>
        <w:tc>
          <w:tcPr>
            <w:tcW w:w="5673" w:type="dxa"/>
            <w:tcBorders>
              <w:top w:val="single" w:sz="4" w:space="0" w:color="auto"/>
              <w:left w:val="single" w:sz="4" w:space="0" w:color="auto"/>
              <w:bottom w:val="single" w:sz="4" w:space="0" w:color="auto"/>
              <w:right w:val="single" w:sz="4" w:space="0" w:color="auto"/>
            </w:tcBorders>
            <w:vAlign w:val="center"/>
            <w:hideMark/>
          </w:tcPr>
          <w:p w14:paraId="7DB6024C" w14:textId="2C499E12" w:rsidR="00104733" w:rsidRPr="00591857" w:rsidRDefault="00104733" w:rsidP="009B48F2">
            <w:pPr>
              <w:widowControl w:val="0"/>
              <w:spacing w:after="0" w:line="240" w:lineRule="auto"/>
              <w:jc w:val="both"/>
              <w:outlineLvl w:val="4"/>
              <w:rPr>
                <w:rFonts w:ascii="Courier New" w:hAnsi="Courier New" w:cs="Courier New"/>
              </w:rPr>
            </w:pPr>
            <w:r w:rsidRPr="00591857">
              <w:rPr>
                <w:rFonts w:ascii="Courier New" w:hAnsi="Courier New" w:cs="Courier New"/>
              </w:rPr>
              <w:t xml:space="preserve">Администрация </w:t>
            </w:r>
            <w:r w:rsidR="00D511F2">
              <w:rPr>
                <w:rFonts w:ascii="Courier New" w:hAnsi="Courier New" w:cs="Courier New"/>
              </w:rPr>
              <w:t>Заславского</w:t>
            </w:r>
            <w:r w:rsidRPr="00591857">
              <w:rPr>
                <w:rFonts w:ascii="Courier New" w:hAnsi="Courier New" w:cs="Courier New"/>
              </w:rPr>
              <w:t xml:space="preserve"> муниципального образования </w:t>
            </w:r>
          </w:p>
        </w:tc>
      </w:tr>
      <w:tr w:rsidR="00104733" w:rsidRPr="009C7DC6" w14:paraId="6F235AE2"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1F94EEEB" w14:textId="77777777" w:rsidR="00104733" w:rsidRPr="00591857" w:rsidRDefault="00104733" w:rsidP="00B17D9C">
            <w:pPr>
              <w:widowControl w:val="0"/>
              <w:spacing w:after="0" w:line="240" w:lineRule="auto"/>
              <w:jc w:val="both"/>
              <w:rPr>
                <w:rFonts w:ascii="Courier New" w:hAnsi="Courier New" w:cs="Courier New"/>
              </w:rPr>
            </w:pPr>
            <w:r w:rsidRPr="00591857">
              <w:rPr>
                <w:rFonts w:ascii="Courier New" w:hAnsi="Courier New" w:cs="Courier New"/>
              </w:rPr>
              <w:t>Цель программы</w:t>
            </w:r>
          </w:p>
        </w:tc>
        <w:tc>
          <w:tcPr>
            <w:tcW w:w="5673" w:type="dxa"/>
            <w:tcBorders>
              <w:top w:val="single" w:sz="4" w:space="0" w:color="auto"/>
              <w:left w:val="single" w:sz="4" w:space="0" w:color="auto"/>
              <w:bottom w:val="single" w:sz="4" w:space="0" w:color="auto"/>
              <w:right w:val="single" w:sz="4" w:space="0" w:color="auto"/>
            </w:tcBorders>
            <w:hideMark/>
          </w:tcPr>
          <w:p w14:paraId="2F9E8364" w14:textId="25B973CA" w:rsidR="00104733" w:rsidRPr="00591857" w:rsidRDefault="00104733" w:rsidP="00B17D9C">
            <w:pPr>
              <w:shd w:val="clear" w:color="auto" w:fill="FFFFFF"/>
              <w:tabs>
                <w:tab w:val="left" w:pos="0"/>
                <w:tab w:val="left" w:pos="658"/>
              </w:tabs>
              <w:suppressAutoHyphens/>
              <w:spacing w:after="0" w:line="240" w:lineRule="auto"/>
              <w:jc w:val="both"/>
              <w:rPr>
                <w:rFonts w:ascii="Courier New" w:hAnsi="Courier New" w:cs="Courier New"/>
              </w:rPr>
            </w:pPr>
            <w:r w:rsidRPr="00591857">
              <w:rPr>
                <w:rFonts w:ascii="Courier New" w:hAnsi="Courier New" w:cs="Courier New"/>
              </w:rPr>
              <w:t>Обеспечение населения водой, соответствующей установленным требованиям безопасности и безвредности</w:t>
            </w:r>
          </w:p>
        </w:tc>
      </w:tr>
      <w:tr w:rsidR="00104733" w:rsidRPr="009C7DC6" w14:paraId="68B434C9" w14:textId="77777777" w:rsidTr="0084661B">
        <w:trPr>
          <w:trHeight w:val="1644"/>
        </w:trPr>
        <w:tc>
          <w:tcPr>
            <w:tcW w:w="3795" w:type="dxa"/>
            <w:tcBorders>
              <w:top w:val="single" w:sz="4" w:space="0" w:color="auto"/>
              <w:left w:val="single" w:sz="4" w:space="0" w:color="auto"/>
              <w:bottom w:val="single" w:sz="4" w:space="0" w:color="auto"/>
              <w:right w:val="single" w:sz="4" w:space="0" w:color="auto"/>
            </w:tcBorders>
            <w:vAlign w:val="center"/>
            <w:hideMark/>
          </w:tcPr>
          <w:p w14:paraId="3A627BD9" w14:textId="77777777" w:rsidR="00104733" w:rsidRPr="00591857" w:rsidRDefault="00104733" w:rsidP="00B17D9C">
            <w:pPr>
              <w:widowControl w:val="0"/>
              <w:spacing w:after="0" w:line="240" w:lineRule="auto"/>
              <w:jc w:val="both"/>
              <w:rPr>
                <w:rFonts w:ascii="Courier New" w:hAnsi="Courier New" w:cs="Courier New"/>
              </w:rPr>
            </w:pPr>
            <w:r w:rsidRPr="00591857">
              <w:rPr>
                <w:rFonts w:ascii="Courier New" w:hAnsi="Courier New" w:cs="Courier New"/>
              </w:rPr>
              <w:t>Задачи программы</w:t>
            </w:r>
          </w:p>
        </w:tc>
        <w:tc>
          <w:tcPr>
            <w:tcW w:w="5673" w:type="dxa"/>
            <w:tcBorders>
              <w:top w:val="single" w:sz="4" w:space="0" w:color="auto"/>
              <w:left w:val="single" w:sz="4" w:space="0" w:color="auto"/>
              <w:bottom w:val="single" w:sz="4" w:space="0" w:color="auto"/>
              <w:right w:val="single" w:sz="4" w:space="0" w:color="auto"/>
            </w:tcBorders>
            <w:hideMark/>
          </w:tcPr>
          <w:p w14:paraId="4797FA41" w14:textId="77777777" w:rsidR="00FC17CE" w:rsidRDefault="00FC17CE" w:rsidP="00B17D9C">
            <w:pPr>
              <w:autoSpaceDE w:val="0"/>
              <w:autoSpaceDN w:val="0"/>
              <w:adjustRightInd w:val="0"/>
              <w:spacing w:after="0" w:line="240" w:lineRule="auto"/>
              <w:jc w:val="both"/>
              <w:rPr>
                <w:rFonts w:ascii="Courier New" w:hAnsi="Courier New" w:cs="Courier New"/>
              </w:rPr>
            </w:pPr>
          </w:p>
          <w:p w14:paraId="6B4C49B2" w14:textId="1B2DD02C" w:rsidR="00104733" w:rsidRPr="00591857" w:rsidRDefault="00FC17CE" w:rsidP="00B17D9C">
            <w:pPr>
              <w:autoSpaceDE w:val="0"/>
              <w:autoSpaceDN w:val="0"/>
              <w:adjustRightInd w:val="0"/>
              <w:spacing w:after="0" w:line="240" w:lineRule="auto"/>
              <w:jc w:val="both"/>
              <w:rPr>
                <w:rFonts w:ascii="Courier New" w:hAnsi="Courier New" w:cs="Courier New"/>
              </w:rPr>
            </w:pPr>
            <w:r>
              <w:rPr>
                <w:rFonts w:ascii="Courier New" w:hAnsi="Courier New" w:cs="Courier New"/>
              </w:rPr>
              <w:t>1</w:t>
            </w:r>
            <w:r w:rsidR="00104733" w:rsidRPr="00591857">
              <w:rPr>
                <w:rFonts w:ascii="Courier New" w:hAnsi="Courier New" w:cs="Courier New"/>
              </w:rPr>
              <w:t>. Приобретение специализированной техники</w:t>
            </w:r>
            <w:r>
              <w:rPr>
                <w:rFonts w:ascii="Courier New" w:hAnsi="Courier New" w:cs="Courier New"/>
              </w:rPr>
              <w:t xml:space="preserve"> (автоцистерна) </w:t>
            </w:r>
            <w:r w:rsidR="00104733" w:rsidRPr="00591857">
              <w:rPr>
                <w:rFonts w:ascii="Courier New" w:hAnsi="Courier New" w:cs="Courier New"/>
              </w:rPr>
              <w:t>для водоснабжения населения.</w:t>
            </w:r>
          </w:p>
        </w:tc>
      </w:tr>
      <w:tr w:rsidR="00104733" w:rsidRPr="009C7DC6" w14:paraId="07CEB0A1"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6459FE6D" w14:textId="77777777" w:rsidR="00104733" w:rsidRPr="00591857" w:rsidRDefault="00104733" w:rsidP="00B17D9C">
            <w:pPr>
              <w:widowControl w:val="0"/>
              <w:spacing w:after="0" w:line="240" w:lineRule="auto"/>
              <w:jc w:val="both"/>
              <w:rPr>
                <w:rFonts w:ascii="Courier New" w:hAnsi="Courier New" w:cs="Courier New"/>
              </w:rPr>
            </w:pPr>
            <w:r w:rsidRPr="00591857">
              <w:rPr>
                <w:rFonts w:ascii="Courier New" w:hAnsi="Courier New" w:cs="Courier New"/>
              </w:rPr>
              <w:t>Сроки реализации подпрограммы</w:t>
            </w:r>
          </w:p>
        </w:tc>
        <w:tc>
          <w:tcPr>
            <w:tcW w:w="5673" w:type="dxa"/>
            <w:tcBorders>
              <w:top w:val="single" w:sz="4" w:space="0" w:color="auto"/>
              <w:left w:val="single" w:sz="4" w:space="0" w:color="auto"/>
              <w:bottom w:val="single" w:sz="4" w:space="0" w:color="auto"/>
              <w:right w:val="single" w:sz="4" w:space="0" w:color="auto"/>
            </w:tcBorders>
            <w:vAlign w:val="center"/>
            <w:hideMark/>
          </w:tcPr>
          <w:p w14:paraId="6B827BA7" w14:textId="09A0041B" w:rsidR="00104733" w:rsidRPr="00591857" w:rsidRDefault="00104733" w:rsidP="006768F6">
            <w:pPr>
              <w:widowControl w:val="0"/>
              <w:spacing w:after="0" w:line="240" w:lineRule="auto"/>
              <w:jc w:val="both"/>
              <w:rPr>
                <w:rFonts w:ascii="Courier New" w:hAnsi="Courier New" w:cs="Courier New"/>
              </w:rPr>
            </w:pPr>
            <w:r w:rsidRPr="00591857">
              <w:rPr>
                <w:rFonts w:ascii="Courier New" w:hAnsi="Courier New" w:cs="Courier New"/>
              </w:rPr>
              <w:t>20</w:t>
            </w:r>
            <w:r w:rsidR="006768F6">
              <w:rPr>
                <w:rFonts w:ascii="Courier New" w:hAnsi="Courier New" w:cs="Courier New"/>
              </w:rPr>
              <w:t>2</w:t>
            </w:r>
            <w:r w:rsidR="000A3742">
              <w:rPr>
                <w:rFonts w:ascii="Courier New" w:hAnsi="Courier New" w:cs="Courier New"/>
              </w:rPr>
              <w:t>4</w:t>
            </w:r>
            <w:r w:rsidRPr="00591857">
              <w:rPr>
                <w:rFonts w:ascii="Courier New" w:hAnsi="Courier New" w:cs="Courier New"/>
              </w:rPr>
              <w:t xml:space="preserve"> - 20</w:t>
            </w:r>
            <w:r w:rsidR="006768F6">
              <w:rPr>
                <w:rFonts w:ascii="Courier New" w:hAnsi="Courier New" w:cs="Courier New"/>
              </w:rPr>
              <w:t>2</w:t>
            </w:r>
            <w:r w:rsidR="000A3742">
              <w:rPr>
                <w:rFonts w:ascii="Courier New" w:hAnsi="Courier New" w:cs="Courier New"/>
              </w:rPr>
              <w:t>5</w:t>
            </w:r>
            <w:r w:rsidRPr="00591857">
              <w:rPr>
                <w:rFonts w:ascii="Courier New" w:hAnsi="Courier New" w:cs="Courier New"/>
              </w:rPr>
              <w:t xml:space="preserve"> годы</w:t>
            </w:r>
          </w:p>
        </w:tc>
      </w:tr>
      <w:tr w:rsidR="00104733" w:rsidRPr="00AE6FCE" w14:paraId="5C89843E"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1F5AC6D0" w14:textId="77777777" w:rsidR="00104733" w:rsidRPr="00AE6FCE" w:rsidRDefault="00104733" w:rsidP="00B17D9C">
            <w:pPr>
              <w:widowControl w:val="0"/>
              <w:spacing w:after="0" w:line="240" w:lineRule="auto"/>
              <w:jc w:val="both"/>
              <w:rPr>
                <w:rFonts w:ascii="Courier New" w:hAnsi="Courier New" w:cs="Courier New"/>
              </w:rPr>
            </w:pPr>
            <w:r w:rsidRPr="00AE6FCE">
              <w:rPr>
                <w:rFonts w:ascii="Courier New" w:hAnsi="Courier New" w:cs="Courier New"/>
              </w:rPr>
              <w:t>Целевые показатели программы</w:t>
            </w:r>
          </w:p>
        </w:tc>
        <w:tc>
          <w:tcPr>
            <w:tcW w:w="5673" w:type="dxa"/>
            <w:tcBorders>
              <w:top w:val="single" w:sz="4" w:space="0" w:color="auto"/>
              <w:left w:val="single" w:sz="4" w:space="0" w:color="auto"/>
              <w:bottom w:val="single" w:sz="4" w:space="0" w:color="auto"/>
              <w:right w:val="single" w:sz="4" w:space="0" w:color="auto"/>
            </w:tcBorders>
            <w:vAlign w:val="center"/>
            <w:hideMark/>
          </w:tcPr>
          <w:p w14:paraId="71F4EF34" w14:textId="5B10EAC5" w:rsidR="00104733" w:rsidRPr="00AE6FCE" w:rsidRDefault="005F0A94" w:rsidP="00B17D9C">
            <w:pPr>
              <w:widowControl w:val="0"/>
              <w:spacing w:after="0" w:line="240" w:lineRule="auto"/>
              <w:jc w:val="both"/>
              <w:rPr>
                <w:rFonts w:ascii="Courier New" w:hAnsi="Courier New" w:cs="Courier New"/>
              </w:rPr>
            </w:pPr>
            <w:r>
              <w:rPr>
                <w:rFonts w:ascii="Courier New" w:hAnsi="Courier New" w:cs="Courier New"/>
              </w:rPr>
              <w:t>1</w:t>
            </w:r>
            <w:r w:rsidR="00104733" w:rsidRPr="00AE6FCE">
              <w:rPr>
                <w:rFonts w:ascii="Courier New" w:hAnsi="Courier New" w:cs="Courier New"/>
              </w:rPr>
              <w:t xml:space="preserve">. Доля населения, обеспеченного </w:t>
            </w:r>
            <w:r>
              <w:rPr>
                <w:rFonts w:ascii="Courier New" w:hAnsi="Courier New" w:cs="Courier New"/>
              </w:rPr>
              <w:t xml:space="preserve">подвозом </w:t>
            </w:r>
            <w:r w:rsidRPr="00AE6FCE">
              <w:rPr>
                <w:rFonts w:ascii="Courier New" w:hAnsi="Courier New" w:cs="Courier New"/>
              </w:rPr>
              <w:t>воды</w:t>
            </w:r>
            <w:r w:rsidR="00104733" w:rsidRPr="00AE6FCE">
              <w:rPr>
                <w:rFonts w:ascii="Courier New" w:hAnsi="Courier New" w:cs="Courier New"/>
              </w:rPr>
              <w:t>, отвечающей требованиям безопасности</w:t>
            </w:r>
            <w:r w:rsidR="00442669">
              <w:rPr>
                <w:rFonts w:ascii="Courier New" w:hAnsi="Courier New" w:cs="Courier New"/>
              </w:rPr>
              <w:t xml:space="preserve"> и обеспечение бюджетных организаций водой, отвечающей требованиям безопасности 100</w:t>
            </w:r>
            <w:r w:rsidR="0069253E">
              <w:rPr>
                <w:rFonts w:ascii="Courier New" w:hAnsi="Courier New" w:cs="Courier New"/>
              </w:rPr>
              <w:t>%.</w:t>
            </w:r>
          </w:p>
        </w:tc>
      </w:tr>
      <w:tr w:rsidR="00104733" w:rsidRPr="00AE6FCE" w14:paraId="209E753E"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22A31D29" w14:textId="77777777" w:rsidR="00104733" w:rsidRPr="00AE6FCE" w:rsidRDefault="00104733" w:rsidP="00B17D9C">
            <w:pPr>
              <w:widowControl w:val="0"/>
              <w:spacing w:after="0" w:line="240" w:lineRule="auto"/>
              <w:jc w:val="both"/>
              <w:rPr>
                <w:rFonts w:ascii="Courier New" w:hAnsi="Courier New" w:cs="Courier New"/>
              </w:rPr>
            </w:pPr>
            <w:r w:rsidRPr="00AE6FCE">
              <w:rPr>
                <w:rFonts w:ascii="Courier New" w:hAnsi="Courier New" w:cs="Courier New"/>
              </w:rPr>
              <w:t>Перечень основных мероприятий программы</w:t>
            </w:r>
          </w:p>
        </w:tc>
        <w:tc>
          <w:tcPr>
            <w:tcW w:w="5673" w:type="dxa"/>
            <w:tcBorders>
              <w:top w:val="single" w:sz="4" w:space="0" w:color="auto"/>
              <w:left w:val="single" w:sz="4" w:space="0" w:color="auto"/>
              <w:bottom w:val="single" w:sz="4" w:space="0" w:color="auto"/>
              <w:right w:val="single" w:sz="4" w:space="0" w:color="auto"/>
            </w:tcBorders>
            <w:vAlign w:val="center"/>
            <w:hideMark/>
          </w:tcPr>
          <w:p w14:paraId="32206A65" w14:textId="15CC9466" w:rsidR="00104733" w:rsidRPr="00AE6FCE" w:rsidRDefault="005F0A94" w:rsidP="00B17D9C">
            <w:pPr>
              <w:widowControl w:val="0"/>
              <w:spacing w:after="0" w:line="240" w:lineRule="auto"/>
              <w:jc w:val="both"/>
              <w:outlineLvl w:val="4"/>
              <w:rPr>
                <w:rFonts w:ascii="Courier New" w:hAnsi="Courier New" w:cs="Courier New"/>
              </w:rPr>
            </w:pPr>
            <w:r>
              <w:rPr>
                <w:rFonts w:ascii="Courier New" w:hAnsi="Courier New" w:cs="Courier New"/>
              </w:rPr>
              <w:t>1</w:t>
            </w:r>
            <w:r w:rsidR="00104733" w:rsidRPr="00AE6FCE">
              <w:rPr>
                <w:rFonts w:ascii="Courier New" w:hAnsi="Courier New" w:cs="Courier New"/>
              </w:rPr>
              <w:t xml:space="preserve">. Приобретение специализированной техники </w:t>
            </w:r>
            <w:r>
              <w:rPr>
                <w:rFonts w:ascii="Courier New" w:hAnsi="Courier New" w:cs="Courier New"/>
              </w:rPr>
              <w:t>(автоцистерна)</w:t>
            </w:r>
            <w:r w:rsidR="00104733" w:rsidRPr="00AE6FCE">
              <w:rPr>
                <w:rFonts w:ascii="Courier New" w:hAnsi="Courier New" w:cs="Courier New"/>
              </w:rPr>
              <w:t>для</w:t>
            </w:r>
            <w:r w:rsidR="00A52F03">
              <w:rPr>
                <w:rFonts w:ascii="Courier New" w:hAnsi="Courier New" w:cs="Courier New"/>
              </w:rPr>
              <w:t xml:space="preserve"> водоснабжения населения</w:t>
            </w:r>
            <w:r w:rsidR="00104733" w:rsidRPr="00AE6FCE">
              <w:rPr>
                <w:rFonts w:ascii="Courier New" w:hAnsi="Courier New" w:cs="Courier New"/>
              </w:rPr>
              <w:t>.</w:t>
            </w:r>
          </w:p>
        </w:tc>
      </w:tr>
      <w:tr w:rsidR="00104733" w:rsidRPr="00AE6FCE" w14:paraId="4F00268F"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7A04949D" w14:textId="77777777" w:rsidR="00104733" w:rsidRPr="00AE6FCE" w:rsidRDefault="00104733" w:rsidP="00B17D9C">
            <w:pPr>
              <w:widowControl w:val="0"/>
              <w:spacing w:after="0" w:line="240" w:lineRule="auto"/>
              <w:jc w:val="both"/>
              <w:rPr>
                <w:rFonts w:ascii="Courier New" w:hAnsi="Courier New" w:cs="Courier New"/>
              </w:rPr>
            </w:pPr>
            <w:r w:rsidRPr="00AE6FCE">
              <w:rPr>
                <w:rFonts w:ascii="Courier New" w:hAnsi="Courier New" w:cs="Courier New"/>
              </w:rPr>
              <w:t>Ресурсное обеспечение программы</w:t>
            </w:r>
          </w:p>
        </w:tc>
        <w:tc>
          <w:tcPr>
            <w:tcW w:w="5673" w:type="dxa"/>
            <w:tcBorders>
              <w:top w:val="single" w:sz="4" w:space="0" w:color="auto"/>
              <w:left w:val="single" w:sz="4" w:space="0" w:color="auto"/>
              <w:bottom w:val="single" w:sz="4" w:space="0" w:color="auto"/>
              <w:right w:val="single" w:sz="4" w:space="0" w:color="auto"/>
            </w:tcBorders>
            <w:vAlign w:val="center"/>
            <w:hideMark/>
          </w:tcPr>
          <w:p w14:paraId="1CC63F5D" w14:textId="4BBA69BE" w:rsidR="00104733" w:rsidRPr="00245D01" w:rsidRDefault="00104733" w:rsidP="00B17D9C">
            <w:pPr>
              <w:pStyle w:val="ConsNormal"/>
              <w:ind w:firstLine="0"/>
              <w:jc w:val="both"/>
              <w:rPr>
                <w:rFonts w:ascii="Courier New" w:hAnsi="Courier New" w:cs="Courier New"/>
                <w:color w:val="000000" w:themeColor="text1"/>
                <w:sz w:val="22"/>
                <w:szCs w:val="22"/>
              </w:rPr>
            </w:pPr>
            <w:r w:rsidRPr="00A52F03">
              <w:rPr>
                <w:rFonts w:ascii="Courier New" w:hAnsi="Courier New" w:cs="Courier New"/>
                <w:sz w:val="22"/>
                <w:szCs w:val="22"/>
              </w:rPr>
              <w:t>Общий объем финансирования</w:t>
            </w:r>
            <w:r w:rsidR="00A90BEA" w:rsidRPr="00A52F03">
              <w:rPr>
                <w:rFonts w:ascii="Courier New" w:hAnsi="Courier New" w:cs="Courier New"/>
                <w:sz w:val="22"/>
                <w:szCs w:val="22"/>
              </w:rPr>
              <w:t xml:space="preserve"> Программы с учетом областного и местного бюджетов</w:t>
            </w:r>
            <w:r w:rsidRPr="00A52F03">
              <w:rPr>
                <w:rFonts w:ascii="Courier New" w:hAnsi="Courier New" w:cs="Courier New"/>
                <w:sz w:val="22"/>
                <w:szCs w:val="22"/>
              </w:rPr>
              <w:t xml:space="preserve"> </w:t>
            </w:r>
            <w:r w:rsidRPr="00A52F03">
              <w:rPr>
                <w:rFonts w:ascii="Courier New" w:hAnsi="Courier New" w:cs="Courier New"/>
                <w:sz w:val="22"/>
                <w:szCs w:val="22"/>
              </w:rPr>
              <w:lastRenderedPageBreak/>
              <w:t xml:space="preserve">составляет: </w:t>
            </w:r>
            <w:r w:rsidRPr="00A52F03">
              <w:rPr>
                <w:rFonts w:ascii="Courier New" w:hAnsi="Courier New" w:cs="Courier New"/>
                <w:sz w:val="22"/>
                <w:szCs w:val="22"/>
              </w:rPr>
              <w:br/>
            </w:r>
            <w:r w:rsidR="006F0B08">
              <w:rPr>
                <w:rFonts w:ascii="Courier New" w:hAnsi="Courier New" w:cs="Courier New"/>
                <w:b/>
                <w:bCs/>
                <w:color w:val="000000" w:themeColor="text1"/>
                <w:sz w:val="22"/>
                <w:szCs w:val="22"/>
              </w:rPr>
              <w:t>5650</w:t>
            </w:r>
            <w:r w:rsidRPr="00245D01">
              <w:rPr>
                <w:rFonts w:ascii="Courier New" w:hAnsi="Courier New" w:cs="Courier New"/>
                <w:b/>
                <w:bCs/>
                <w:color w:val="000000" w:themeColor="text1"/>
                <w:sz w:val="22"/>
                <w:szCs w:val="22"/>
              </w:rPr>
              <w:t xml:space="preserve"> </w:t>
            </w:r>
            <w:r w:rsidR="00115D40" w:rsidRPr="00245D01">
              <w:rPr>
                <w:rFonts w:ascii="Courier New" w:hAnsi="Courier New" w:cs="Courier New"/>
                <w:b/>
                <w:bCs/>
                <w:color w:val="000000" w:themeColor="text1"/>
                <w:sz w:val="22"/>
                <w:szCs w:val="22"/>
              </w:rPr>
              <w:t>000,</w:t>
            </w:r>
            <w:r w:rsidR="00C34F26" w:rsidRPr="00245D01">
              <w:rPr>
                <w:rFonts w:ascii="Courier New" w:hAnsi="Courier New" w:cs="Courier New"/>
                <w:b/>
                <w:bCs/>
                <w:color w:val="000000" w:themeColor="text1"/>
                <w:sz w:val="22"/>
                <w:szCs w:val="22"/>
              </w:rPr>
              <w:t>00</w:t>
            </w:r>
            <w:r w:rsidR="00C34F26" w:rsidRPr="00245D01">
              <w:rPr>
                <w:rFonts w:ascii="Courier New" w:hAnsi="Courier New" w:cs="Courier New"/>
                <w:color w:val="000000" w:themeColor="text1"/>
                <w:sz w:val="22"/>
                <w:szCs w:val="22"/>
              </w:rPr>
              <w:t xml:space="preserve"> рублей</w:t>
            </w:r>
            <w:r w:rsidRPr="00245D01">
              <w:rPr>
                <w:rFonts w:ascii="Courier New" w:hAnsi="Courier New" w:cs="Courier New"/>
                <w:color w:val="000000" w:themeColor="text1"/>
                <w:sz w:val="22"/>
                <w:szCs w:val="22"/>
              </w:rPr>
              <w:t>, в том числе:</w:t>
            </w:r>
          </w:p>
          <w:p w14:paraId="7C799970" w14:textId="696EA7C2" w:rsidR="00276CB9" w:rsidRPr="00245D01" w:rsidRDefault="00276CB9" w:rsidP="00B17D9C">
            <w:pPr>
              <w:pStyle w:val="ConsNormal"/>
              <w:ind w:firstLine="0"/>
              <w:jc w:val="both"/>
              <w:rPr>
                <w:rFonts w:ascii="Courier New" w:hAnsi="Courier New" w:cs="Courier New"/>
                <w:color w:val="000000" w:themeColor="text1"/>
                <w:sz w:val="22"/>
                <w:szCs w:val="22"/>
              </w:rPr>
            </w:pPr>
            <w:r w:rsidRPr="00245D01">
              <w:rPr>
                <w:rFonts w:ascii="Courier New" w:hAnsi="Courier New" w:cs="Courier New"/>
                <w:color w:val="000000" w:themeColor="text1"/>
                <w:sz w:val="22"/>
                <w:szCs w:val="22"/>
              </w:rPr>
              <w:t>20</w:t>
            </w:r>
            <w:r w:rsidR="00615166" w:rsidRPr="00245D01">
              <w:rPr>
                <w:rFonts w:ascii="Courier New" w:hAnsi="Courier New" w:cs="Courier New"/>
                <w:color w:val="000000" w:themeColor="text1"/>
                <w:sz w:val="22"/>
                <w:szCs w:val="22"/>
              </w:rPr>
              <w:t>2</w:t>
            </w:r>
            <w:r w:rsidR="000A3742">
              <w:rPr>
                <w:rFonts w:ascii="Courier New" w:hAnsi="Courier New" w:cs="Courier New"/>
                <w:color w:val="000000" w:themeColor="text1"/>
                <w:sz w:val="22"/>
                <w:szCs w:val="22"/>
              </w:rPr>
              <w:t>4</w:t>
            </w:r>
            <w:r w:rsidRPr="00245D01">
              <w:rPr>
                <w:rFonts w:ascii="Courier New" w:hAnsi="Courier New" w:cs="Courier New"/>
                <w:color w:val="000000" w:themeColor="text1"/>
                <w:sz w:val="22"/>
                <w:szCs w:val="22"/>
              </w:rPr>
              <w:t xml:space="preserve"> год - </w:t>
            </w:r>
            <w:r w:rsidRPr="00245D01">
              <w:rPr>
                <w:rFonts w:ascii="Courier New" w:hAnsi="Courier New" w:cs="Courier New"/>
                <w:b/>
                <w:color w:val="000000" w:themeColor="text1"/>
                <w:sz w:val="22"/>
                <w:szCs w:val="22"/>
              </w:rPr>
              <w:t>00,00</w:t>
            </w:r>
            <w:r w:rsidRPr="00245D01">
              <w:rPr>
                <w:rFonts w:ascii="Courier New" w:hAnsi="Courier New" w:cs="Courier New"/>
                <w:color w:val="000000" w:themeColor="text1"/>
                <w:sz w:val="22"/>
                <w:szCs w:val="22"/>
              </w:rPr>
              <w:t xml:space="preserve"> рублей.</w:t>
            </w:r>
          </w:p>
          <w:p w14:paraId="600068E7" w14:textId="4B3DA0BF" w:rsidR="00115D40" w:rsidRPr="00245D01" w:rsidRDefault="00115D40" w:rsidP="00115D40">
            <w:pPr>
              <w:pStyle w:val="ConsNormal"/>
              <w:ind w:firstLine="0"/>
              <w:jc w:val="both"/>
              <w:rPr>
                <w:rFonts w:ascii="Courier New" w:hAnsi="Courier New" w:cs="Courier New"/>
                <w:color w:val="000000" w:themeColor="text1"/>
                <w:sz w:val="22"/>
                <w:szCs w:val="22"/>
              </w:rPr>
            </w:pPr>
            <w:r w:rsidRPr="00245D01">
              <w:rPr>
                <w:rFonts w:ascii="Courier New" w:hAnsi="Courier New" w:cs="Courier New"/>
                <w:color w:val="000000" w:themeColor="text1"/>
                <w:sz w:val="22"/>
                <w:szCs w:val="22"/>
              </w:rPr>
              <w:t>20</w:t>
            </w:r>
            <w:r w:rsidR="00615166" w:rsidRPr="00245D01">
              <w:rPr>
                <w:rFonts w:ascii="Courier New" w:hAnsi="Courier New" w:cs="Courier New"/>
                <w:color w:val="000000" w:themeColor="text1"/>
                <w:sz w:val="22"/>
                <w:szCs w:val="22"/>
              </w:rPr>
              <w:t>2</w:t>
            </w:r>
            <w:r w:rsidR="000A3742">
              <w:rPr>
                <w:rFonts w:ascii="Courier New" w:hAnsi="Courier New" w:cs="Courier New"/>
                <w:color w:val="000000" w:themeColor="text1"/>
                <w:sz w:val="22"/>
                <w:szCs w:val="22"/>
              </w:rPr>
              <w:t>5</w:t>
            </w:r>
            <w:r w:rsidRPr="00245D01">
              <w:rPr>
                <w:rFonts w:ascii="Courier New" w:hAnsi="Courier New" w:cs="Courier New"/>
                <w:color w:val="000000" w:themeColor="text1"/>
                <w:sz w:val="22"/>
                <w:szCs w:val="22"/>
              </w:rPr>
              <w:t xml:space="preserve"> год </w:t>
            </w:r>
            <w:r w:rsidR="006F0B08">
              <w:rPr>
                <w:rFonts w:ascii="Courier New" w:hAnsi="Courier New" w:cs="Courier New"/>
                <w:color w:val="000000" w:themeColor="text1"/>
                <w:sz w:val="22"/>
                <w:szCs w:val="22"/>
              </w:rPr>
              <w:t>–</w:t>
            </w:r>
            <w:r w:rsidRPr="00245D01">
              <w:rPr>
                <w:rFonts w:ascii="Courier New" w:hAnsi="Courier New" w:cs="Courier New"/>
                <w:color w:val="000000" w:themeColor="text1"/>
                <w:sz w:val="22"/>
                <w:szCs w:val="22"/>
              </w:rPr>
              <w:t xml:space="preserve"> </w:t>
            </w:r>
            <w:r w:rsidR="006F0B08">
              <w:rPr>
                <w:rFonts w:ascii="Courier New" w:hAnsi="Courier New" w:cs="Courier New"/>
                <w:color w:val="000000" w:themeColor="text1"/>
                <w:sz w:val="22"/>
                <w:szCs w:val="22"/>
              </w:rPr>
              <w:t>5650 000</w:t>
            </w:r>
            <w:r w:rsidRPr="00245D01">
              <w:rPr>
                <w:rFonts w:ascii="Courier New" w:hAnsi="Courier New" w:cs="Courier New"/>
                <w:b/>
                <w:color w:val="000000" w:themeColor="text1"/>
                <w:sz w:val="22"/>
                <w:szCs w:val="22"/>
              </w:rPr>
              <w:t>,00</w:t>
            </w:r>
            <w:r w:rsidRPr="00245D01">
              <w:rPr>
                <w:rFonts w:ascii="Courier New" w:hAnsi="Courier New" w:cs="Courier New"/>
                <w:color w:val="000000" w:themeColor="text1"/>
                <w:sz w:val="22"/>
                <w:szCs w:val="22"/>
              </w:rPr>
              <w:t xml:space="preserve"> рублей.</w:t>
            </w:r>
          </w:p>
          <w:p w14:paraId="0AC552A4" w14:textId="4C9FA4E4" w:rsidR="00034E41" w:rsidRPr="00AE6FCE" w:rsidRDefault="00A52F03" w:rsidP="00E868D8">
            <w:pPr>
              <w:pStyle w:val="ConsNormal"/>
              <w:ind w:firstLine="0"/>
              <w:jc w:val="both"/>
              <w:rPr>
                <w:rFonts w:ascii="Courier New" w:hAnsi="Courier New" w:cs="Courier New"/>
                <w:sz w:val="22"/>
                <w:szCs w:val="22"/>
              </w:rPr>
            </w:pPr>
            <w:r w:rsidRPr="00A52F03">
              <w:rPr>
                <w:rFonts w:ascii="Courier New" w:hAnsi="Courier New" w:cs="Courier New"/>
                <w:sz w:val="22"/>
                <w:szCs w:val="22"/>
              </w:rPr>
              <w:t>Объемы финансирования программы ежегодно уточняются при формировании местного бюджета на очередной финансовый год, исходя из возможностей местного бюджета и затрат, необходимых для реализации программы.</w:t>
            </w:r>
          </w:p>
        </w:tc>
      </w:tr>
      <w:tr w:rsidR="00104733" w:rsidRPr="00AE6FCE" w14:paraId="5D1B091D" w14:textId="77777777" w:rsidTr="00B17D9C">
        <w:tc>
          <w:tcPr>
            <w:tcW w:w="3795" w:type="dxa"/>
            <w:tcBorders>
              <w:top w:val="single" w:sz="4" w:space="0" w:color="auto"/>
              <w:left w:val="single" w:sz="4" w:space="0" w:color="auto"/>
              <w:bottom w:val="single" w:sz="4" w:space="0" w:color="auto"/>
              <w:right w:val="single" w:sz="4" w:space="0" w:color="auto"/>
            </w:tcBorders>
            <w:vAlign w:val="center"/>
            <w:hideMark/>
          </w:tcPr>
          <w:p w14:paraId="53D412A4" w14:textId="77777777" w:rsidR="00104733" w:rsidRPr="00AE6FCE" w:rsidRDefault="00104733" w:rsidP="00B17D9C">
            <w:pPr>
              <w:widowControl w:val="0"/>
              <w:spacing w:after="0" w:line="240" w:lineRule="auto"/>
              <w:jc w:val="both"/>
              <w:rPr>
                <w:rFonts w:ascii="Courier New" w:hAnsi="Courier New" w:cs="Courier New"/>
              </w:rPr>
            </w:pPr>
            <w:r w:rsidRPr="00AE6FCE">
              <w:rPr>
                <w:rFonts w:ascii="Courier New" w:hAnsi="Courier New" w:cs="Courier New"/>
              </w:rPr>
              <w:lastRenderedPageBreak/>
              <w:t>Ожидаемые конечные результаты реализации программы</w:t>
            </w:r>
          </w:p>
        </w:tc>
        <w:tc>
          <w:tcPr>
            <w:tcW w:w="5673" w:type="dxa"/>
            <w:tcBorders>
              <w:top w:val="single" w:sz="4" w:space="0" w:color="auto"/>
              <w:left w:val="single" w:sz="4" w:space="0" w:color="auto"/>
              <w:bottom w:val="single" w:sz="4" w:space="0" w:color="auto"/>
              <w:right w:val="single" w:sz="4" w:space="0" w:color="auto"/>
            </w:tcBorders>
            <w:hideMark/>
          </w:tcPr>
          <w:p w14:paraId="0D505008" w14:textId="2E6F1654" w:rsidR="00104733" w:rsidRPr="00AE6FCE" w:rsidRDefault="00A90BEA" w:rsidP="00B17D9C">
            <w:pPr>
              <w:autoSpaceDE w:val="0"/>
              <w:autoSpaceDN w:val="0"/>
              <w:adjustRightInd w:val="0"/>
              <w:spacing w:after="0" w:line="240" w:lineRule="auto"/>
              <w:jc w:val="both"/>
              <w:rPr>
                <w:rFonts w:ascii="Courier New" w:hAnsi="Courier New" w:cs="Courier New"/>
              </w:rPr>
            </w:pPr>
            <w:r>
              <w:rPr>
                <w:rFonts w:ascii="Courier New" w:hAnsi="Courier New" w:cs="Courier New"/>
              </w:rPr>
              <w:t>1</w:t>
            </w:r>
            <w:r w:rsidR="00104733" w:rsidRPr="00AE6FCE">
              <w:rPr>
                <w:rFonts w:ascii="Courier New" w:hAnsi="Courier New" w:cs="Courier New"/>
              </w:rPr>
              <w:t>. Доля населения, обеспеченного водой, отвечающей требованиям безопасности, в общей численности населения.</w:t>
            </w:r>
            <w:r>
              <w:rPr>
                <w:rFonts w:ascii="Courier New" w:hAnsi="Courier New" w:cs="Courier New"/>
              </w:rPr>
              <w:t xml:space="preserve"> Ожидается, что в результате реализации Программы будут достигнуты рост обеспеченности населения водой, соответствующей гигиеническим нормативам, решится вопрос с доставкой воды населению, что приведет к повышению качества жизни граждан и снижению заболеваемости.</w:t>
            </w:r>
          </w:p>
        </w:tc>
      </w:tr>
    </w:tbl>
    <w:p w14:paraId="0D13C7EA" w14:textId="77777777" w:rsidR="005E087F" w:rsidRDefault="005E087F" w:rsidP="003A79C2">
      <w:pPr>
        <w:autoSpaceDE w:val="0"/>
        <w:autoSpaceDN w:val="0"/>
        <w:adjustRightInd w:val="0"/>
        <w:spacing w:after="0" w:line="240" w:lineRule="auto"/>
        <w:rPr>
          <w:rFonts w:ascii="Arial" w:hAnsi="Arial" w:cs="Arial"/>
          <w:b/>
          <w:sz w:val="24"/>
          <w:szCs w:val="24"/>
        </w:rPr>
      </w:pPr>
    </w:p>
    <w:p w14:paraId="1C0E8ADF" w14:textId="19C1914E" w:rsidR="005E087F" w:rsidRDefault="005E087F" w:rsidP="005E087F">
      <w:pPr>
        <w:autoSpaceDE w:val="0"/>
        <w:autoSpaceDN w:val="0"/>
        <w:adjustRightInd w:val="0"/>
        <w:spacing w:after="0" w:line="240" w:lineRule="auto"/>
        <w:jc w:val="center"/>
        <w:rPr>
          <w:rFonts w:ascii="Arial" w:hAnsi="Arial" w:cs="Arial"/>
          <w:b/>
          <w:sz w:val="24"/>
          <w:szCs w:val="24"/>
        </w:rPr>
      </w:pPr>
      <w:r w:rsidRPr="00DA5D3C">
        <w:rPr>
          <w:rFonts w:ascii="Arial" w:hAnsi="Arial" w:cs="Arial"/>
          <w:b/>
          <w:sz w:val="24"/>
          <w:szCs w:val="24"/>
        </w:rPr>
        <w:t xml:space="preserve">РАЗДЕЛ 1. </w:t>
      </w:r>
      <w:r>
        <w:rPr>
          <w:rFonts w:ascii="Arial" w:hAnsi="Arial" w:cs="Arial"/>
          <w:b/>
          <w:sz w:val="24"/>
          <w:szCs w:val="24"/>
        </w:rPr>
        <w:t>СОДЕРЖАНИЕ ПРОБЛЕМЫ И ОБОСНОВАНИЕ НЕОБХОДИМОСТИ ЕЁ РЕШЕНИЯ ПРОГРАММЫМ МЕТОДОМ</w:t>
      </w:r>
    </w:p>
    <w:p w14:paraId="31F0293D" w14:textId="77777777" w:rsidR="002C40DB" w:rsidRDefault="002C40DB" w:rsidP="003A79C2">
      <w:pPr>
        <w:autoSpaceDE w:val="0"/>
        <w:autoSpaceDN w:val="0"/>
        <w:adjustRightInd w:val="0"/>
        <w:spacing w:after="0" w:line="240" w:lineRule="auto"/>
        <w:rPr>
          <w:rFonts w:ascii="Arial" w:hAnsi="Arial" w:cs="Arial"/>
          <w:b/>
          <w:sz w:val="24"/>
          <w:szCs w:val="24"/>
        </w:rPr>
      </w:pPr>
    </w:p>
    <w:p w14:paraId="4F065DDA" w14:textId="68FC0E12" w:rsidR="002C40DB" w:rsidRDefault="002C40DB" w:rsidP="002C40DB">
      <w:pPr>
        <w:autoSpaceDE w:val="0"/>
        <w:autoSpaceDN w:val="0"/>
        <w:adjustRightInd w:val="0"/>
        <w:spacing w:after="0" w:line="240" w:lineRule="auto"/>
        <w:ind w:firstLine="709"/>
        <w:rPr>
          <w:rFonts w:ascii="Arial" w:hAnsi="Arial" w:cs="Arial"/>
          <w:b/>
          <w:sz w:val="24"/>
          <w:szCs w:val="24"/>
        </w:rPr>
      </w:pPr>
      <w:r>
        <w:rPr>
          <w:rFonts w:ascii="Arial" w:hAnsi="Arial" w:cs="Arial"/>
          <w:b/>
          <w:sz w:val="24"/>
          <w:szCs w:val="24"/>
        </w:rPr>
        <w:t>1.Характеристика проблем в сфере водоснабжения Заславского муниципального образования</w:t>
      </w:r>
    </w:p>
    <w:p w14:paraId="3BE432AE" w14:textId="77777777" w:rsidR="005E087F" w:rsidRDefault="005E087F" w:rsidP="002C40DB">
      <w:pPr>
        <w:autoSpaceDE w:val="0"/>
        <w:autoSpaceDN w:val="0"/>
        <w:adjustRightInd w:val="0"/>
        <w:spacing w:after="0" w:line="240" w:lineRule="auto"/>
        <w:rPr>
          <w:rFonts w:ascii="Arial" w:hAnsi="Arial" w:cs="Arial"/>
          <w:b/>
          <w:sz w:val="24"/>
          <w:szCs w:val="24"/>
        </w:rPr>
      </w:pPr>
    </w:p>
    <w:p w14:paraId="68436DE4" w14:textId="72BC2DC3" w:rsidR="005E087F" w:rsidRDefault="002C40DB" w:rsidP="00104733">
      <w:pPr>
        <w:spacing w:after="0" w:line="240" w:lineRule="auto"/>
        <w:ind w:firstLine="708"/>
        <w:jc w:val="both"/>
        <w:rPr>
          <w:rFonts w:ascii="Arial" w:hAnsi="Arial" w:cs="Arial"/>
          <w:sz w:val="24"/>
          <w:szCs w:val="24"/>
        </w:rPr>
      </w:pPr>
      <w:r w:rsidRPr="002C40DB">
        <w:rPr>
          <w:rFonts w:ascii="Arial" w:hAnsi="Arial" w:cs="Arial"/>
          <w:sz w:val="24"/>
          <w:szCs w:val="24"/>
        </w:rPr>
        <w:t>В соответствии с Федеральным</w:t>
      </w:r>
      <w:r>
        <w:rPr>
          <w:rFonts w:ascii="Arial" w:hAnsi="Arial" w:cs="Arial"/>
          <w:sz w:val="24"/>
          <w:szCs w:val="24"/>
        </w:rPr>
        <w:t xml:space="preserve"> законом от 6 октября 2003 года № 131-ФЗ «Об общих принципах организации местного самоуправления в Российской Федерации</w:t>
      </w:r>
      <w:r w:rsidR="00826C2A">
        <w:rPr>
          <w:rFonts w:ascii="Arial" w:hAnsi="Arial" w:cs="Arial"/>
          <w:sz w:val="24"/>
          <w:szCs w:val="24"/>
        </w:rPr>
        <w:t>» решение проблем водоснабжения и водоотведения отнесено к вопросам местного значения поселений.</w:t>
      </w:r>
    </w:p>
    <w:p w14:paraId="6F7C1719" w14:textId="46E8DAD4" w:rsidR="00BD03BA" w:rsidRPr="00245D01" w:rsidRDefault="00826C2A" w:rsidP="00245D01">
      <w:pPr>
        <w:spacing w:after="0" w:line="240" w:lineRule="auto"/>
        <w:ind w:firstLine="708"/>
        <w:jc w:val="both"/>
        <w:rPr>
          <w:rFonts w:ascii="Arial" w:hAnsi="Arial" w:cs="Arial"/>
          <w:sz w:val="24"/>
          <w:szCs w:val="24"/>
        </w:rPr>
      </w:pPr>
      <w:r>
        <w:rPr>
          <w:rFonts w:ascii="Arial" w:hAnsi="Arial" w:cs="Arial"/>
          <w:sz w:val="24"/>
          <w:szCs w:val="24"/>
        </w:rPr>
        <w:t>Основной проблемой является высокий уровень износа основных фондов, слабая материально-техническая оснащённость, дальность подвоза питьевой и технической воды до потребителя, а также учитывая возможности местного бюджета, осуществление мер по решению проблем</w:t>
      </w:r>
      <w:r w:rsidR="00F872D0">
        <w:rPr>
          <w:rFonts w:ascii="Arial" w:hAnsi="Arial" w:cs="Arial"/>
          <w:sz w:val="24"/>
          <w:szCs w:val="24"/>
        </w:rPr>
        <w:t xml:space="preserve"> водоснабжения ограничено.</w:t>
      </w:r>
    </w:p>
    <w:p w14:paraId="77362EE0" w14:textId="26D29E3D" w:rsidR="00F872D0" w:rsidRDefault="00F872D0" w:rsidP="00104733">
      <w:pPr>
        <w:spacing w:after="0" w:line="240" w:lineRule="auto"/>
        <w:ind w:firstLine="708"/>
        <w:jc w:val="both"/>
        <w:rPr>
          <w:rFonts w:ascii="Arial" w:hAnsi="Arial" w:cs="Arial"/>
          <w:sz w:val="24"/>
          <w:szCs w:val="24"/>
        </w:rPr>
      </w:pPr>
      <w:r>
        <w:rPr>
          <w:rFonts w:ascii="Arial" w:hAnsi="Arial" w:cs="Arial"/>
          <w:sz w:val="24"/>
          <w:szCs w:val="24"/>
        </w:rPr>
        <w:t xml:space="preserve">Водоснабжение потребителей Заславского муниципального образования </w:t>
      </w:r>
      <w:r w:rsidR="00CC3EF5">
        <w:rPr>
          <w:rFonts w:ascii="Arial" w:hAnsi="Arial" w:cs="Arial"/>
          <w:sz w:val="24"/>
          <w:szCs w:val="24"/>
        </w:rPr>
        <w:t xml:space="preserve">осуществляется из 2 скважин (водокачек) хозяйственно-питьевого </w:t>
      </w:r>
      <w:r w:rsidR="000129B5">
        <w:rPr>
          <w:rFonts w:ascii="Arial" w:hAnsi="Arial" w:cs="Arial"/>
          <w:sz w:val="24"/>
          <w:szCs w:val="24"/>
        </w:rPr>
        <w:t>водоснабжения:</w:t>
      </w:r>
      <w:r>
        <w:rPr>
          <w:rFonts w:ascii="Arial" w:hAnsi="Arial" w:cs="Arial"/>
          <w:sz w:val="24"/>
          <w:szCs w:val="24"/>
        </w:rPr>
        <w:t xml:space="preserve"> в д.</w:t>
      </w:r>
      <w:r w:rsidR="00CC3EF5">
        <w:rPr>
          <w:rFonts w:ascii="Arial" w:hAnsi="Arial" w:cs="Arial"/>
          <w:sz w:val="24"/>
          <w:szCs w:val="24"/>
        </w:rPr>
        <w:t xml:space="preserve"> </w:t>
      </w:r>
      <w:proofErr w:type="spellStart"/>
      <w:r>
        <w:rPr>
          <w:rFonts w:ascii="Arial" w:hAnsi="Arial" w:cs="Arial"/>
          <w:sz w:val="24"/>
          <w:szCs w:val="24"/>
        </w:rPr>
        <w:t>Заславская</w:t>
      </w:r>
      <w:proofErr w:type="spellEnd"/>
      <w:r>
        <w:rPr>
          <w:rFonts w:ascii="Arial" w:hAnsi="Arial" w:cs="Arial"/>
          <w:sz w:val="24"/>
          <w:szCs w:val="24"/>
        </w:rPr>
        <w:t>-</w:t>
      </w:r>
      <w:r w:rsidR="00CC3EF5">
        <w:rPr>
          <w:rFonts w:ascii="Arial" w:hAnsi="Arial" w:cs="Arial"/>
          <w:sz w:val="24"/>
          <w:szCs w:val="24"/>
        </w:rPr>
        <w:t xml:space="preserve">из </w:t>
      </w:r>
      <w:proofErr w:type="spellStart"/>
      <w:r>
        <w:rPr>
          <w:rFonts w:ascii="Arial" w:hAnsi="Arial" w:cs="Arial"/>
          <w:sz w:val="24"/>
          <w:szCs w:val="24"/>
        </w:rPr>
        <w:t>Водонасосн</w:t>
      </w:r>
      <w:r w:rsidR="00CC3EF5">
        <w:rPr>
          <w:rFonts w:ascii="Arial" w:hAnsi="Arial" w:cs="Arial"/>
          <w:sz w:val="24"/>
          <w:szCs w:val="24"/>
        </w:rPr>
        <w:t>ой</w:t>
      </w:r>
      <w:proofErr w:type="spellEnd"/>
      <w:r>
        <w:rPr>
          <w:rFonts w:ascii="Arial" w:hAnsi="Arial" w:cs="Arial"/>
          <w:sz w:val="24"/>
          <w:szCs w:val="24"/>
        </w:rPr>
        <w:t xml:space="preserve"> станци</w:t>
      </w:r>
      <w:r w:rsidR="00CC3EF5">
        <w:rPr>
          <w:rFonts w:ascii="Arial" w:hAnsi="Arial" w:cs="Arial"/>
          <w:sz w:val="24"/>
          <w:szCs w:val="24"/>
        </w:rPr>
        <w:t xml:space="preserve">и, в </w:t>
      </w:r>
      <w:proofErr w:type="spellStart"/>
      <w:r w:rsidR="00CC3EF5">
        <w:rPr>
          <w:rFonts w:ascii="Arial" w:hAnsi="Arial" w:cs="Arial"/>
          <w:sz w:val="24"/>
          <w:szCs w:val="24"/>
        </w:rPr>
        <w:t>д.Тарасовск</w:t>
      </w:r>
      <w:proofErr w:type="spellEnd"/>
      <w:r w:rsidR="00CC3EF5">
        <w:rPr>
          <w:rFonts w:ascii="Arial" w:hAnsi="Arial" w:cs="Arial"/>
          <w:sz w:val="24"/>
          <w:szCs w:val="24"/>
        </w:rPr>
        <w:t>- из водозаборной будки</w:t>
      </w:r>
      <w:r w:rsidR="000129B5">
        <w:rPr>
          <w:rFonts w:ascii="Arial" w:hAnsi="Arial" w:cs="Arial"/>
          <w:sz w:val="24"/>
          <w:szCs w:val="24"/>
        </w:rPr>
        <w:t xml:space="preserve">. Водозаборная будка в </w:t>
      </w:r>
      <w:proofErr w:type="spellStart"/>
      <w:r w:rsidR="000129B5">
        <w:rPr>
          <w:rFonts w:ascii="Arial" w:hAnsi="Arial" w:cs="Arial"/>
          <w:sz w:val="24"/>
          <w:szCs w:val="24"/>
        </w:rPr>
        <w:t>д.Тарасовск</w:t>
      </w:r>
      <w:proofErr w:type="spellEnd"/>
      <w:r w:rsidR="000129B5">
        <w:rPr>
          <w:rFonts w:ascii="Arial" w:hAnsi="Arial" w:cs="Arial"/>
          <w:sz w:val="24"/>
          <w:szCs w:val="24"/>
        </w:rPr>
        <w:t xml:space="preserve"> крайне изношена</w:t>
      </w:r>
    </w:p>
    <w:p w14:paraId="790D4E31" w14:textId="4BEA2952" w:rsidR="000129B5" w:rsidRDefault="000129B5" w:rsidP="00104733">
      <w:pPr>
        <w:spacing w:after="0" w:line="240" w:lineRule="auto"/>
        <w:ind w:firstLine="708"/>
        <w:jc w:val="both"/>
        <w:rPr>
          <w:rFonts w:ascii="Arial" w:hAnsi="Arial" w:cs="Arial"/>
          <w:sz w:val="24"/>
          <w:szCs w:val="24"/>
        </w:rPr>
      </w:pPr>
      <w:r>
        <w:rPr>
          <w:rFonts w:ascii="Arial" w:hAnsi="Arial" w:cs="Arial"/>
          <w:sz w:val="24"/>
          <w:szCs w:val="24"/>
        </w:rPr>
        <w:t>На территории Заславского МО проживает 953 человека</w:t>
      </w:r>
      <w:r w:rsidR="00582002">
        <w:rPr>
          <w:rFonts w:ascii="Arial" w:hAnsi="Arial" w:cs="Arial"/>
          <w:sz w:val="24"/>
          <w:szCs w:val="24"/>
        </w:rPr>
        <w:t xml:space="preserve">, 80% населения обеспечивается привозной водой, дальность подвоза воды 2-3 </w:t>
      </w:r>
      <w:r w:rsidR="004F3E83">
        <w:rPr>
          <w:rFonts w:ascii="Arial" w:hAnsi="Arial" w:cs="Arial"/>
          <w:sz w:val="24"/>
          <w:szCs w:val="24"/>
        </w:rPr>
        <w:t>км.</w:t>
      </w:r>
    </w:p>
    <w:p w14:paraId="1B7CEE49" w14:textId="7631A36E" w:rsidR="00104733" w:rsidRPr="003A79C2" w:rsidRDefault="00104733" w:rsidP="006B5AB1">
      <w:pPr>
        <w:spacing w:after="0" w:line="240" w:lineRule="auto"/>
        <w:ind w:firstLine="709"/>
        <w:jc w:val="both"/>
        <w:rPr>
          <w:rFonts w:ascii="Arial" w:hAnsi="Arial" w:cs="Arial"/>
          <w:color w:val="000000" w:themeColor="text1"/>
          <w:sz w:val="24"/>
          <w:szCs w:val="24"/>
        </w:rPr>
      </w:pPr>
      <w:r w:rsidRPr="008D03C5">
        <w:rPr>
          <w:rFonts w:ascii="Arial" w:hAnsi="Arial" w:cs="Arial"/>
          <w:color w:val="000000" w:themeColor="text1"/>
          <w:sz w:val="24"/>
          <w:szCs w:val="24"/>
        </w:rPr>
        <w:t xml:space="preserve">На территории </w:t>
      </w:r>
      <w:r w:rsidR="002C73B2" w:rsidRPr="008D03C5">
        <w:rPr>
          <w:rFonts w:ascii="Arial" w:hAnsi="Arial" w:cs="Arial"/>
          <w:color w:val="000000" w:themeColor="text1"/>
          <w:sz w:val="24"/>
          <w:szCs w:val="24"/>
        </w:rPr>
        <w:t>Заславского</w:t>
      </w:r>
      <w:r w:rsidRPr="008D03C5">
        <w:rPr>
          <w:rFonts w:ascii="Arial" w:hAnsi="Arial" w:cs="Arial"/>
          <w:color w:val="000000" w:themeColor="text1"/>
          <w:sz w:val="24"/>
          <w:szCs w:val="24"/>
        </w:rPr>
        <w:t xml:space="preserve"> муниципального образования уровень обеспеченности населения услугами централизованного водоснабжения отсутствует</w:t>
      </w:r>
      <w:r w:rsidRPr="00DA5D3C">
        <w:rPr>
          <w:rFonts w:ascii="Arial" w:hAnsi="Arial" w:cs="Arial"/>
          <w:sz w:val="24"/>
          <w:szCs w:val="24"/>
        </w:rPr>
        <w:t xml:space="preserve">, вода привозная. Степень очистки воды до гигиенических требований планируется </w:t>
      </w:r>
      <w:r w:rsidR="00675551" w:rsidRPr="00675551">
        <w:rPr>
          <w:rFonts w:ascii="Arial" w:hAnsi="Arial" w:cs="Arial"/>
          <w:sz w:val="24"/>
          <w:szCs w:val="24"/>
        </w:rPr>
        <w:t>до</w:t>
      </w:r>
      <w:r w:rsidRPr="00675551">
        <w:rPr>
          <w:rFonts w:ascii="Arial" w:hAnsi="Arial" w:cs="Arial"/>
          <w:sz w:val="24"/>
          <w:szCs w:val="24"/>
        </w:rPr>
        <w:t xml:space="preserve"> </w:t>
      </w:r>
      <w:r w:rsidR="004747B6" w:rsidRPr="00675551">
        <w:rPr>
          <w:rFonts w:ascii="Arial" w:hAnsi="Arial" w:cs="Arial"/>
          <w:sz w:val="24"/>
          <w:szCs w:val="24"/>
        </w:rPr>
        <w:t>100%</w:t>
      </w:r>
      <w:r w:rsidRPr="00675551">
        <w:rPr>
          <w:rFonts w:ascii="Arial" w:hAnsi="Arial" w:cs="Arial"/>
          <w:sz w:val="24"/>
          <w:szCs w:val="24"/>
        </w:rPr>
        <w:t>.</w:t>
      </w:r>
    </w:p>
    <w:p w14:paraId="23F8ACB4" w14:textId="70ADEAE3" w:rsidR="004747B6" w:rsidRDefault="004747B6" w:rsidP="004747B6">
      <w:pPr>
        <w:spacing w:after="0" w:line="240" w:lineRule="auto"/>
        <w:ind w:firstLine="708"/>
        <w:jc w:val="both"/>
        <w:rPr>
          <w:rFonts w:ascii="Arial" w:hAnsi="Arial" w:cs="Arial"/>
          <w:sz w:val="24"/>
          <w:szCs w:val="24"/>
        </w:rPr>
      </w:pPr>
      <w:r>
        <w:rPr>
          <w:rFonts w:ascii="Arial" w:hAnsi="Arial" w:cs="Arial"/>
          <w:sz w:val="24"/>
          <w:szCs w:val="24"/>
        </w:rPr>
        <w:t>Анализ имеющихся материало</w:t>
      </w:r>
      <w:r w:rsidR="00E60335">
        <w:rPr>
          <w:rFonts w:ascii="Arial" w:hAnsi="Arial" w:cs="Arial"/>
          <w:sz w:val="24"/>
          <w:szCs w:val="24"/>
        </w:rPr>
        <w:t xml:space="preserve">в о состоянии водоснабжения по поселению </w:t>
      </w:r>
      <w:r>
        <w:rPr>
          <w:rFonts w:ascii="Arial" w:hAnsi="Arial" w:cs="Arial"/>
          <w:sz w:val="24"/>
          <w:szCs w:val="24"/>
        </w:rPr>
        <w:t>приводит к необходимости решения имеющихся проблем в рамках программных мероприятий, которые включали бы систему мер, направленных на обеспечение населения Заславского муниципального района Балаганского района питьевой водой в достаточном количестве, а также создание технических условий для приведения, существующих объектов коммунальной инфраструктуры в соответствие со стандартами качества, обеспечивающими комфортные и безопасные условия и</w:t>
      </w:r>
      <w:r w:rsidR="00E60335">
        <w:rPr>
          <w:rFonts w:ascii="Arial" w:hAnsi="Arial" w:cs="Arial"/>
          <w:sz w:val="24"/>
          <w:szCs w:val="24"/>
        </w:rPr>
        <w:t>х работы.</w:t>
      </w:r>
    </w:p>
    <w:p w14:paraId="234274D6" w14:textId="77777777" w:rsidR="004747B6" w:rsidRPr="00DA5D3C" w:rsidRDefault="004747B6" w:rsidP="00104733">
      <w:pPr>
        <w:spacing w:after="0" w:line="240" w:lineRule="auto"/>
        <w:ind w:firstLine="708"/>
        <w:jc w:val="both"/>
        <w:rPr>
          <w:rFonts w:ascii="Arial" w:hAnsi="Arial" w:cs="Arial"/>
          <w:sz w:val="24"/>
          <w:szCs w:val="24"/>
        </w:rPr>
      </w:pPr>
    </w:p>
    <w:p w14:paraId="22CE14D4" w14:textId="77777777" w:rsidR="00104733" w:rsidRPr="00DA5D3C" w:rsidRDefault="00104733" w:rsidP="00104733">
      <w:pPr>
        <w:autoSpaceDE w:val="0"/>
        <w:autoSpaceDN w:val="0"/>
        <w:adjustRightInd w:val="0"/>
        <w:spacing w:after="0" w:line="240" w:lineRule="auto"/>
        <w:jc w:val="center"/>
        <w:rPr>
          <w:rFonts w:ascii="Arial" w:hAnsi="Arial" w:cs="Arial"/>
          <w:b/>
          <w:sz w:val="24"/>
          <w:szCs w:val="24"/>
        </w:rPr>
      </w:pPr>
    </w:p>
    <w:p w14:paraId="04B8C692" w14:textId="62D8640B" w:rsidR="00D966A1" w:rsidRDefault="00104733" w:rsidP="00D966A1">
      <w:pPr>
        <w:autoSpaceDE w:val="0"/>
        <w:autoSpaceDN w:val="0"/>
        <w:adjustRightInd w:val="0"/>
        <w:spacing w:after="0" w:line="240" w:lineRule="auto"/>
        <w:jc w:val="center"/>
        <w:rPr>
          <w:rFonts w:ascii="Arial" w:hAnsi="Arial" w:cs="Arial"/>
          <w:b/>
          <w:sz w:val="24"/>
          <w:szCs w:val="24"/>
        </w:rPr>
      </w:pPr>
      <w:bookmarkStart w:id="0" w:name="_Hlk129005165"/>
      <w:r w:rsidRPr="00DA5D3C">
        <w:rPr>
          <w:rFonts w:ascii="Arial" w:hAnsi="Arial" w:cs="Arial"/>
          <w:b/>
          <w:sz w:val="24"/>
          <w:szCs w:val="24"/>
        </w:rPr>
        <w:t xml:space="preserve">РАЗДЕЛ </w:t>
      </w:r>
      <w:r w:rsidR="00115324">
        <w:rPr>
          <w:rFonts w:ascii="Arial" w:hAnsi="Arial" w:cs="Arial"/>
          <w:b/>
          <w:sz w:val="24"/>
          <w:szCs w:val="24"/>
        </w:rPr>
        <w:t>2</w:t>
      </w:r>
      <w:r w:rsidRPr="00DA5D3C">
        <w:rPr>
          <w:rFonts w:ascii="Arial" w:hAnsi="Arial" w:cs="Arial"/>
          <w:b/>
          <w:sz w:val="24"/>
          <w:szCs w:val="24"/>
        </w:rPr>
        <w:t>. ЦЕЛЬ И ЗАДАЧИ ПРОГРАММЫ, СРОКИ ЕЕ РЕАЛИЗАЦИИ</w:t>
      </w:r>
    </w:p>
    <w:bookmarkEnd w:id="0"/>
    <w:p w14:paraId="60EA9999" w14:textId="77777777" w:rsidR="00D966A1" w:rsidRPr="00D966A1" w:rsidRDefault="00D966A1" w:rsidP="00D966A1">
      <w:pPr>
        <w:autoSpaceDE w:val="0"/>
        <w:autoSpaceDN w:val="0"/>
        <w:adjustRightInd w:val="0"/>
        <w:spacing w:after="0" w:line="240" w:lineRule="auto"/>
        <w:jc w:val="center"/>
        <w:rPr>
          <w:rFonts w:ascii="Arial" w:hAnsi="Arial" w:cs="Arial"/>
          <w:b/>
          <w:sz w:val="24"/>
          <w:szCs w:val="24"/>
        </w:rPr>
      </w:pPr>
    </w:p>
    <w:p w14:paraId="182CC134" w14:textId="59C04CC4" w:rsidR="000979CA" w:rsidRDefault="00D966A1" w:rsidP="00E60335">
      <w:pPr>
        <w:tabs>
          <w:tab w:val="left" w:pos="709"/>
        </w:tabs>
        <w:spacing w:after="0" w:line="240" w:lineRule="auto"/>
        <w:ind w:firstLine="708"/>
        <w:jc w:val="both"/>
        <w:rPr>
          <w:rFonts w:ascii="Arial" w:hAnsi="Arial" w:cs="Arial"/>
          <w:sz w:val="24"/>
          <w:szCs w:val="24"/>
        </w:rPr>
      </w:pPr>
      <w:r w:rsidRPr="00D966A1">
        <w:rPr>
          <w:rFonts w:ascii="Arial" w:hAnsi="Arial" w:cs="Arial"/>
          <w:sz w:val="24"/>
          <w:szCs w:val="24"/>
        </w:rPr>
        <w:t xml:space="preserve">Программа содержит комплекс задач по созданию условий для достижения цели программы, а именно: обеспечение населения и бюджетные организации, расположенные на территории </w:t>
      </w:r>
      <w:r>
        <w:rPr>
          <w:rFonts w:ascii="Arial" w:hAnsi="Arial" w:cs="Arial"/>
          <w:sz w:val="24"/>
          <w:szCs w:val="24"/>
        </w:rPr>
        <w:t xml:space="preserve">Заславского </w:t>
      </w:r>
      <w:r w:rsidRPr="00D966A1">
        <w:rPr>
          <w:rFonts w:ascii="Arial" w:hAnsi="Arial" w:cs="Arial"/>
          <w:sz w:val="24"/>
          <w:szCs w:val="24"/>
        </w:rPr>
        <w:t>муниципального образования качественной питьевой водой, соответствующей установленным требованиям безопасности и безвредности.</w:t>
      </w:r>
    </w:p>
    <w:p w14:paraId="6BE7D5C4" w14:textId="04D2B527" w:rsidR="00DA14F0" w:rsidRPr="00E21CC9" w:rsidRDefault="00DA14F0" w:rsidP="00DA14F0">
      <w:pPr>
        <w:spacing w:after="0" w:line="240" w:lineRule="auto"/>
        <w:ind w:firstLine="709"/>
        <w:contextualSpacing/>
        <w:jc w:val="both"/>
        <w:rPr>
          <w:rFonts w:ascii="Arial" w:eastAsia="Times New Roman" w:hAnsi="Arial" w:cs="Arial"/>
          <w:color w:val="000000" w:themeColor="text1"/>
          <w:sz w:val="24"/>
          <w:szCs w:val="24"/>
        </w:rPr>
      </w:pPr>
      <w:r w:rsidRPr="0034000D">
        <w:rPr>
          <w:rFonts w:ascii="Arial" w:eastAsia="Times New Roman" w:hAnsi="Arial" w:cs="Arial"/>
          <w:color w:val="000000" w:themeColor="text1"/>
          <w:sz w:val="24"/>
          <w:szCs w:val="24"/>
        </w:rPr>
        <w:t>Программа разрабатывается с учетом государственной программы Иркутской области "Развитие жилищно-коммунального хозяйства и повышение энергоэффективности Иркутской области", утвержденной постановлением Правительства Иркутской области от 1</w:t>
      </w:r>
      <w:r w:rsidR="00FF3EE1" w:rsidRPr="0034000D">
        <w:rPr>
          <w:rFonts w:ascii="Arial" w:eastAsia="Times New Roman" w:hAnsi="Arial" w:cs="Arial"/>
          <w:color w:val="000000" w:themeColor="text1"/>
          <w:sz w:val="24"/>
          <w:szCs w:val="24"/>
        </w:rPr>
        <w:t>3</w:t>
      </w:r>
      <w:r w:rsidRPr="0034000D">
        <w:rPr>
          <w:rFonts w:ascii="Arial" w:eastAsia="Times New Roman" w:hAnsi="Arial" w:cs="Arial"/>
          <w:color w:val="000000" w:themeColor="text1"/>
          <w:sz w:val="24"/>
          <w:szCs w:val="24"/>
        </w:rPr>
        <w:t xml:space="preserve"> </w:t>
      </w:r>
      <w:r w:rsidR="00FF3EE1" w:rsidRPr="0034000D">
        <w:rPr>
          <w:rFonts w:ascii="Arial" w:eastAsia="Times New Roman" w:hAnsi="Arial" w:cs="Arial"/>
          <w:color w:val="000000" w:themeColor="text1"/>
          <w:sz w:val="24"/>
          <w:szCs w:val="24"/>
        </w:rPr>
        <w:t>ноября</w:t>
      </w:r>
      <w:r w:rsidRPr="0034000D">
        <w:rPr>
          <w:rFonts w:ascii="Arial" w:eastAsia="Times New Roman" w:hAnsi="Arial" w:cs="Arial"/>
          <w:color w:val="000000" w:themeColor="text1"/>
          <w:sz w:val="24"/>
          <w:szCs w:val="24"/>
        </w:rPr>
        <w:t xml:space="preserve"> 20</w:t>
      </w:r>
      <w:r w:rsidR="00FF3EE1" w:rsidRPr="0034000D">
        <w:rPr>
          <w:rFonts w:ascii="Arial" w:eastAsia="Times New Roman" w:hAnsi="Arial" w:cs="Arial"/>
          <w:color w:val="000000" w:themeColor="text1"/>
          <w:sz w:val="24"/>
          <w:szCs w:val="24"/>
        </w:rPr>
        <w:t>23</w:t>
      </w:r>
      <w:r w:rsidRPr="0034000D">
        <w:rPr>
          <w:rFonts w:ascii="Arial" w:eastAsia="Times New Roman" w:hAnsi="Arial" w:cs="Arial"/>
          <w:color w:val="000000" w:themeColor="text1"/>
          <w:sz w:val="24"/>
          <w:szCs w:val="24"/>
        </w:rPr>
        <w:t xml:space="preserve"> г. N </w:t>
      </w:r>
      <w:r w:rsidR="00FF3EE1" w:rsidRPr="0034000D">
        <w:rPr>
          <w:rFonts w:ascii="Arial" w:eastAsia="Times New Roman" w:hAnsi="Arial" w:cs="Arial"/>
          <w:color w:val="000000" w:themeColor="text1"/>
          <w:sz w:val="24"/>
          <w:szCs w:val="24"/>
        </w:rPr>
        <w:t>1022</w:t>
      </w:r>
      <w:r w:rsidRPr="0034000D">
        <w:rPr>
          <w:rFonts w:ascii="Arial" w:eastAsia="Times New Roman" w:hAnsi="Arial" w:cs="Arial"/>
          <w:color w:val="000000" w:themeColor="text1"/>
          <w:sz w:val="24"/>
          <w:szCs w:val="24"/>
        </w:rPr>
        <w:t>-пп</w:t>
      </w:r>
      <w:r w:rsidRPr="00E21CC9">
        <w:rPr>
          <w:rFonts w:ascii="Arial" w:eastAsia="Times New Roman" w:hAnsi="Arial" w:cs="Arial"/>
          <w:color w:val="000000" w:themeColor="text1"/>
          <w:sz w:val="24"/>
          <w:szCs w:val="24"/>
        </w:rPr>
        <w:t>, на основании Положения утвержденной постановлением Правительством Иркутской области от 2 июня 2016 года №336-пп, цель которой: повышение качества человеческого потенциала (цель1, задача 2), обеспечение пространственного и инфраструктурного развития Иркутской области (цель3, задача 3), для достижения которых ставится задача повышения качества предоставляемых коммунальных услуг.</w:t>
      </w:r>
    </w:p>
    <w:p w14:paraId="5513147F" w14:textId="750C1754" w:rsidR="00104733" w:rsidRPr="00DA14F0" w:rsidRDefault="00104733" w:rsidP="00DA14F0">
      <w:pPr>
        <w:spacing w:after="0" w:line="240" w:lineRule="auto"/>
        <w:ind w:firstLine="709"/>
        <w:contextualSpacing/>
        <w:jc w:val="both"/>
        <w:rPr>
          <w:rFonts w:ascii="Arial" w:eastAsia="Times New Roman" w:hAnsi="Arial" w:cs="Arial"/>
          <w:sz w:val="24"/>
          <w:szCs w:val="24"/>
        </w:rPr>
      </w:pPr>
      <w:r w:rsidRPr="00DA5D3C">
        <w:rPr>
          <w:rFonts w:ascii="Arial" w:hAnsi="Arial" w:cs="Arial"/>
          <w:sz w:val="24"/>
          <w:szCs w:val="24"/>
        </w:rPr>
        <w:t>Сохранение и поддержание состояния здоровья населения на уровне, соответствующем критериям цивилизованного общества, является одной из стратегических задач социальной политики. При этом принципиальное значение имеет качество питьевой воды - важнейшее условие сохранения здоровья населения. Вопрос гарантированного обеспечения питьевой водой в необходимых количествах и соответствующего качества по доступной цене для каждого жителя муниципального образования является одним из главных целевых показателей государственной социальной политики, направленной на благополучие населения.</w:t>
      </w:r>
    </w:p>
    <w:p w14:paraId="775526C8" w14:textId="77777777"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В результате реализации мероприятия уровень обеспеченности сельского населения чистой питьевой водой составит 100%, для бюджетных организаций составит 100%.</w:t>
      </w:r>
    </w:p>
    <w:p w14:paraId="18BDC6A3" w14:textId="77777777"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Для достижения поставленной цели необходимо решение следующих задач:</w:t>
      </w:r>
    </w:p>
    <w:p w14:paraId="437A17FB" w14:textId="21ECE198"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1</w:t>
      </w:r>
      <w:r w:rsidRPr="00DA14F0">
        <w:rPr>
          <w:rFonts w:ascii="Arial" w:eastAsia="Times New Roman" w:hAnsi="Arial" w:cs="Arial"/>
          <w:iCs/>
          <w:sz w:val="24"/>
          <w:szCs w:val="24"/>
        </w:rPr>
        <w:t xml:space="preserve">. </w:t>
      </w:r>
      <w:r w:rsidRPr="00DA14F0">
        <w:rPr>
          <w:rFonts w:ascii="Arial" w:eastAsia="Times New Roman" w:hAnsi="Arial" w:cs="Arial"/>
          <w:sz w:val="24"/>
          <w:szCs w:val="24"/>
        </w:rPr>
        <w:t>Приобретение специализированной техники для водоснабжения населения реализуется в один этап в 202</w:t>
      </w:r>
      <w:r w:rsidR="006F0B08">
        <w:rPr>
          <w:rFonts w:ascii="Arial" w:eastAsia="Times New Roman" w:hAnsi="Arial" w:cs="Arial"/>
          <w:sz w:val="24"/>
          <w:szCs w:val="24"/>
        </w:rPr>
        <w:t>5</w:t>
      </w:r>
      <w:r w:rsidRPr="00DA14F0">
        <w:rPr>
          <w:rFonts w:ascii="Arial" w:eastAsia="Times New Roman" w:hAnsi="Arial" w:cs="Arial"/>
          <w:sz w:val="24"/>
          <w:szCs w:val="24"/>
        </w:rPr>
        <w:t xml:space="preserve"> году.</w:t>
      </w:r>
    </w:p>
    <w:p w14:paraId="3DF6DDF0" w14:textId="77777777"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Достижение цели будет обеспечено путем достижения следующих целевых показателей:</w:t>
      </w:r>
    </w:p>
    <w:p w14:paraId="42AD0D4A" w14:textId="31BE888B"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1. Доля населения, обеспеченная подвозом воды, отвечающим требованиям безопасности, в общей численности населения 100%.</w:t>
      </w:r>
    </w:p>
    <w:p w14:paraId="337DB728" w14:textId="414DE620" w:rsidR="00104733" w:rsidRPr="00DA5D3C" w:rsidRDefault="00104733" w:rsidP="00104733">
      <w:pPr>
        <w:autoSpaceDE w:val="0"/>
        <w:autoSpaceDN w:val="0"/>
        <w:adjustRightInd w:val="0"/>
        <w:spacing w:after="0" w:line="240" w:lineRule="auto"/>
        <w:jc w:val="both"/>
        <w:rPr>
          <w:rFonts w:ascii="Arial" w:hAnsi="Arial" w:cs="Arial"/>
          <w:b/>
          <w:sz w:val="24"/>
          <w:szCs w:val="24"/>
        </w:rPr>
      </w:pPr>
    </w:p>
    <w:p w14:paraId="78E84B0D" w14:textId="73254094" w:rsidR="00104733" w:rsidRDefault="00104733" w:rsidP="002C7697">
      <w:pPr>
        <w:widowControl w:val="0"/>
        <w:autoSpaceDE w:val="0"/>
        <w:autoSpaceDN w:val="0"/>
        <w:adjustRightInd w:val="0"/>
        <w:spacing w:after="0" w:line="240" w:lineRule="auto"/>
        <w:jc w:val="center"/>
        <w:rPr>
          <w:rFonts w:ascii="Arial" w:hAnsi="Arial" w:cs="Arial"/>
          <w:b/>
          <w:sz w:val="24"/>
          <w:szCs w:val="24"/>
        </w:rPr>
      </w:pPr>
      <w:r w:rsidRPr="00DA5D3C">
        <w:rPr>
          <w:rFonts w:ascii="Arial" w:hAnsi="Arial" w:cs="Arial"/>
          <w:b/>
          <w:sz w:val="24"/>
          <w:szCs w:val="24"/>
        </w:rPr>
        <w:t xml:space="preserve">РАЗДЕЛ </w:t>
      </w:r>
      <w:r w:rsidR="00E868D8">
        <w:rPr>
          <w:rFonts w:ascii="Arial" w:hAnsi="Arial" w:cs="Arial"/>
          <w:b/>
          <w:sz w:val="24"/>
          <w:szCs w:val="24"/>
        </w:rPr>
        <w:t>3</w:t>
      </w:r>
      <w:r w:rsidRPr="00DA5D3C">
        <w:rPr>
          <w:rFonts w:ascii="Arial" w:hAnsi="Arial" w:cs="Arial"/>
          <w:b/>
          <w:sz w:val="24"/>
          <w:szCs w:val="24"/>
        </w:rPr>
        <w:t>. ОСНОВНЫЕ МЕРОПРИЯТИЯ ПРОГРАММЫ</w:t>
      </w:r>
    </w:p>
    <w:p w14:paraId="0294238B" w14:textId="77777777" w:rsidR="00615166" w:rsidRPr="002C7697" w:rsidRDefault="00615166" w:rsidP="00E60335">
      <w:pPr>
        <w:widowControl w:val="0"/>
        <w:autoSpaceDE w:val="0"/>
        <w:autoSpaceDN w:val="0"/>
        <w:adjustRightInd w:val="0"/>
        <w:spacing w:after="0" w:line="240" w:lineRule="auto"/>
        <w:rPr>
          <w:rFonts w:ascii="Arial" w:hAnsi="Arial" w:cs="Arial"/>
          <w:b/>
          <w:sz w:val="24"/>
          <w:szCs w:val="24"/>
        </w:rPr>
      </w:pPr>
    </w:p>
    <w:p w14:paraId="0E87D8F0" w14:textId="77777777"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Программа не содержит ведомственных целевых программ.</w:t>
      </w:r>
    </w:p>
    <w:p w14:paraId="0C9A26B6" w14:textId="77777777"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Программой планируется реализация следующих основных мероприятий:</w:t>
      </w:r>
    </w:p>
    <w:p w14:paraId="10CBDE73" w14:textId="1DB76AD1"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 xml:space="preserve">1. </w:t>
      </w:r>
      <w:r w:rsidRPr="00DA14F0">
        <w:rPr>
          <w:rFonts w:ascii="Arial" w:eastAsia="Times New Roman" w:hAnsi="Arial" w:cs="Arial"/>
          <w:iCs/>
          <w:sz w:val="24"/>
          <w:szCs w:val="24"/>
        </w:rPr>
        <w:t xml:space="preserve">Обеспечение </w:t>
      </w:r>
      <w:r w:rsidR="002B1F44" w:rsidRPr="00DA14F0">
        <w:rPr>
          <w:rFonts w:ascii="Arial" w:eastAsia="Times New Roman" w:hAnsi="Arial" w:cs="Arial"/>
          <w:iCs/>
          <w:sz w:val="24"/>
          <w:szCs w:val="24"/>
        </w:rPr>
        <w:t>доставки воды</w:t>
      </w:r>
      <w:r w:rsidRPr="00DA14F0">
        <w:rPr>
          <w:rFonts w:ascii="Arial" w:eastAsia="Times New Roman" w:hAnsi="Arial" w:cs="Arial"/>
          <w:iCs/>
          <w:sz w:val="24"/>
          <w:szCs w:val="24"/>
        </w:rPr>
        <w:t xml:space="preserve"> населению и </w:t>
      </w:r>
      <w:r w:rsidRPr="00DA14F0">
        <w:rPr>
          <w:rFonts w:ascii="Arial" w:eastAsia="Calibri" w:hAnsi="Arial" w:cs="Arial"/>
          <w:sz w:val="24"/>
          <w:szCs w:val="24"/>
        </w:rPr>
        <w:t xml:space="preserve">учреждениям социальной </w:t>
      </w:r>
      <w:r w:rsidR="002B1F44" w:rsidRPr="00DA14F0">
        <w:rPr>
          <w:rFonts w:ascii="Arial" w:eastAsia="Calibri" w:hAnsi="Arial" w:cs="Arial"/>
          <w:sz w:val="24"/>
          <w:szCs w:val="24"/>
        </w:rPr>
        <w:t xml:space="preserve">инфраструктуры </w:t>
      </w:r>
      <w:r w:rsidR="002B1F44">
        <w:rPr>
          <w:rFonts w:ascii="Arial" w:eastAsia="Calibri" w:hAnsi="Arial" w:cs="Arial"/>
          <w:sz w:val="24"/>
          <w:szCs w:val="24"/>
        </w:rPr>
        <w:t xml:space="preserve">Заславского </w:t>
      </w:r>
      <w:r w:rsidRPr="00DA14F0">
        <w:rPr>
          <w:rFonts w:ascii="Arial" w:eastAsia="Calibri" w:hAnsi="Arial" w:cs="Arial"/>
          <w:sz w:val="24"/>
          <w:szCs w:val="24"/>
        </w:rPr>
        <w:t>муниципального образования.</w:t>
      </w:r>
    </w:p>
    <w:p w14:paraId="78219C71" w14:textId="77777777" w:rsidR="00DA14F0" w:rsidRPr="00DA14F0" w:rsidRDefault="00DA14F0" w:rsidP="00DA14F0">
      <w:pPr>
        <w:spacing w:after="0" w:line="240" w:lineRule="auto"/>
        <w:ind w:firstLine="709"/>
        <w:contextualSpacing/>
        <w:jc w:val="both"/>
        <w:rPr>
          <w:rFonts w:ascii="Arial" w:eastAsia="Times New Roman" w:hAnsi="Arial" w:cs="Arial"/>
          <w:sz w:val="24"/>
          <w:szCs w:val="24"/>
        </w:rPr>
      </w:pPr>
      <w:r w:rsidRPr="00DA14F0">
        <w:rPr>
          <w:rFonts w:ascii="Arial" w:eastAsia="Times New Roman" w:hAnsi="Arial" w:cs="Arial"/>
          <w:sz w:val="24"/>
          <w:szCs w:val="24"/>
        </w:rPr>
        <w:t>В рамках данного основного мероприятия планируется реализация следующего мероприятия:</w:t>
      </w:r>
    </w:p>
    <w:p w14:paraId="4ACD78AB" w14:textId="77777777" w:rsidR="00E60335" w:rsidRDefault="00DA14F0" w:rsidP="00E60335">
      <w:pPr>
        <w:spacing w:after="0" w:line="240" w:lineRule="auto"/>
        <w:ind w:firstLine="709"/>
        <w:contextualSpacing/>
        <w:jc w:val="both"/>
        <w:rPr>
          <w:rFonts w:ascii="Arial" w:eastAsia="Times New Roman" w:hAnsi="Arial" w:cs="Arial"/>
          <w:iCs/>
          <w:sz w:val="24"/>
          <w:szCs w:val="24"/>
        </w:rPr>
      </w:pPr>
      <w:r w:rsidRPr="00DA14F0">
        <w:rPr>
          <w:rFonts w:ascii="Arial" w:eastAsia="Times New Roman" w:hAnsi="Arial" w:cs="Arial"/>
          <w:i/>
          <w:iCs/>
          <w:sz w:val="24"/>
          <w:szCs w:val="24"/>
        </w:rPr>
        <w:t xml:space="preserve">- </w:t>
      </w:r>
      <w:r w:rsidRPr="00DA14F0">
        <w:rPr>
          <w:rFonts w:ascii="Arial" w:eastAsia="Times New Roman" w:hAnsi="Arial" w:cs="Arial"/>
          <w:iCs/>
          <w:sz w:val="24"/>
          <w:szCs w:val="24"/>
        </w:rPr>
        <w:t>п</w:t>
      </w:r>
      <w:r w:rsidRPr="00DA14F0">
        <w:rPr>
          <w:rFonts w:ascii="Arial" w:eastAsia="Times New Roman" w:hAnsi="Arial" w:cs="Arial"/>
          <w:sz w:val="24"/>
          <w:szCs w:val="24"/>
        </w:rPr>
        <w:t>риобретение специализированной техники</w:t>
      </w:r>
      <w:r w:rsidR="002B1F44">
        <w:rPr>
          <w:rFonts w:ascii="Arial" w:eastAsia="Times New Roman" w:hAnsi="Arial" w:cs="Arial"/>
          <w:sz w:val="24"/>
          <w:szCs w:val="24"/>
        </w:rPr>
        <w:t xml:space="preserve"> (автоцистерна)</w:t>
      </w:r>
      <w:r w:rsidRPr="00DA14F0">
        <w:rPr>
          <w:rFonts w:ascii="Arial" w:eastAsia="Times New Roman" w:hAnsi="Arial" w:cs="Arial"/>
          <w:sz w:val="24"/>
          <w:szCs w:val="24"/>
        </w:rPr>
        <w:t xml:space="preserve"> для </w:t>
      </w:r>
      <w:r w:rsidR="00BF4F68">
        <w:rPr>
          <w:rFonts w:ascii="Arial" w:eastAsia="Times New Roman" w:hAnsi="Arial" w:cs="Arial"/>
          <w:sz w:val="24"/>
          <w:szCs w:val="24"/>
        </w:rPr>
        <w:t>подвоза воды населению</w:t>
      </w:r>
      <w:r w:rsidRPr="00DA14F0">
        <w:rPr>
          <w:rFonts w:ascii="Arial" w:eastAsia="Times New Roman" w:hAnsi="Arial" w:cs="Arial"/>
          <w:iCs/>
          <w:sz w:val="24"/>
          <w:szCs w:val="24"/>
        </w:rPr>
        <w:t>.</w:t>
      </w:r>
    </w:p>
    <w:p w14:paraId="20B9D6D0" w14:textId="77777777" w:rsidR="00E60335" w:rsidRDefault="00E60335" w:rsidP="00E60335">
      <w:pPr>
        <w:spacing w:after="0" w:line="240" w:lineRule="auto"/>
        <w:ind w:firstLine="709"/>
        <w:contextualSpacing/>
        <w:jc w:val="both"/>
        <w:rPr>
          <w:rFonts w:ascii="Arial" w:eastAsia="Times New Roman" w:hAnsi="Arial" w:cs="Arial"/>
          <w:iCs/>
          <w:sz w:val="24"/>
          <w:szCs w:val="24"/>
        </w:rPr>
      </w:pPr>
    </w:p>
    <w:p w14:paraId="4386BD81" w14:textId="77777777" w:rsidR="00E60335" w:rsidRDefault="002124F2" w:rsidP="00E60335">
      <w:pPr>
        <w:spacing w:after="0" w:line="240" w:lineRule="auto"/>
        <w:ind w:firstLine="709"/>
        <w:contextualSpacing/>
        <w:jc w:val="center"/>
        <w:rPr>
          <w:rFonts w:ascii="Arial" w:eastAsia="Times New Roman" w:hAnsi="Arial" w:cs="Arial"/>
          <w:iCs/>
          <w:sz w:val="24"/>
          <w:szCs w:val="24"/>
        </w:rPr>
      </w:pPr>
      <w:r w:rsidRPr="00DA5D3C">
        <w:rPr>
          <w:rFonts w:ascii="Arial" w:hAnsi="Arial" w:cs="Arial"/>
          <w:sz w:val="24"/>
          <w:szCs w:val="24"/>
        </w:rPr>
        <w:t xml:space="preserve">РАЗДЕЛ </w:t>
      </w:r>
      <w:r w:rsidR="00E868D8">
        <w:rPr>
          <w:rFonts w:ascii="Arial" w:hAnsi="Arial" w:cs="Arial"/>
          <w:sz w:val="24"/>
          <w:szCs w:val="24"/>
        </w:rPr>
        <w:t>4</w:t>
      </w:r>
      <w:r w:rsidRPr="00DA5D3C">
        <w:rPr>
          <w:rFonts w:ascii="Arial" w:hAnsi="Arial" w:cs="Arial"/>
          <w:sz w:val="24"/>
          <w:szCs w:val="24"/>
        </w:rPr>
        <w:t xml:space="preserve">. </w:t>
      </w:r>
      <w:r>
        <w:rPr>
          <w:rFonts w:ascii="Arial" w:hAnsi="Arial" w:cs="Arial"/>
          <w:sz w:val="24"/>
          <w:szCs w:val="24"/>
        </w:rPr>
        <w:t>МЕРЫ ГОСУДАРСТВЕННОГО РЕГУЛИРОВАНИЯ, НАПРАВЛЕННЫЕ НА ДОСТИЖЕНИЯ ЦЕЛИ И ЗАДАЧ</w:t>
      </w:r>
    </w:p>
    <w:p w14:paraId="394EFDFB" w14:textId="7F96494B" w:rsidR="006A3837" w:rsidRPr="00E60335" w:rsidRDefault="006A3837" w:rsidP="00E60335">
      <w:pPr>
        <w:spacing w:after="0" w:line="240" w:lineRule="auto"/>
        <w:ind w:firstLine="709"/>
        <w:contextualSpacing/>
        <w:rPr>
          <w:rFonts w:ascii="Arial" w:eastAsia="Times New Roman" w:hAnsi="Arial" w:cs="Arial"/>
          <w:iCs/>
          <w:sz w:val="24"/>
          <w:szCs w:val="24"/>
        </w:rPr>
      </w:pPr>
      <w:r w:rsidRPr="006A3837">
        <w:rPr>
          <w:rFonts w:ascii="Arial" w:hAnsi="Arial" w:cs="Arial"/>
          <w:color w:val="000000" w:themeColor="text1"/>
          <w:sz w:val="24"/>
          <w:szCs w:val="24"/>
        </w:rPr>
        <w:lastRenderedPageBreak/>
        <w:t>Основным мероприятием Программы является – приобретение специальной техники (</w:t>
      </w:r>
      <w:r w:rsidR="001B452F" w:rsidRPr="006A3837">
        <w:rPr>
          <w:rFonts w:ascii="Arial" w:hAnsi="Arial" w:cs="Arial"/>
          <w:color w:val="000000" w:themeColor="text1"/>
          <w:sz w:val="24"/>
          <w:szCs w:val="24"/>
        </w:rPr>
        <w:t>автоцистерна) для</w:t>
      </w:r>
      <w:r w:rsidRPr="006A3837">
        <w:rPr>
          <w:rFonts w:ascii="Arial" w:hAnsi="Arial" w:cs="Arial"/>
          <w:color w:val="000000" w:themeColor="text1"/>
          <w:sz w:val="24"/>
          <w:szCs w:val="24"/>
        </w:rPr>
        <w:t xml:space="preserve"> </w:t>
      </w:r>
      <w:r w:rsidR="001B452F" w:rsidRPr="006A3837">
        <w:rPr>
          <w:rFonts w:ascii="Arial" w:hAnsi="Arial" w:cs="Arial"/>
          <w:color w:val="000000" w:themeColor="text1"/>
          <w:sz w:val="24"/>
          <w:szCs w:val="24"/>
        </w:rPr>
        <w:t>подвоза воды</w:t>
      </w:r>
      <w:r w:rsidRPr="006A3837">
        <w:rPr>
          <w:rFonts w:ascii="Arial" w:hAnsi="Arial" w:cs="Arial"/>
          <w:color w:val="000000" w:themeColor="text1"/>
          <w:sz w:val="24"/>
          <w:szCs w:val="24"/>
        </w:rPr>
        <w:t>.</w:t>
      </w:r>
    </w:p>
    <w:p w14:paraId="26726259" w14:textId="271BA08B" w:rsidR="006A3837" w:rsidRPr="006A3837" w:rsidRDefault="006A3837" w:rsidP="006A3837">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Для эффективного развития сектора </w:t>
      </w:r>
      <w:r w:rsidR="001B452F" w:rsidRPr="006A3837">
        <w:rPr>
          <w:rFonts w:ascii="Arial" w:hAnsi="Arial" w:cs="Arial"/>
          <w:color w:val="000000" w:themeColor="text1"/>
          <w:sz w:val="24"/>
          <w:szCs w:val="24"/>
        </w:rPr>
        <w:t>водоснабжения необходимо</w:t>
      </w:r>
      <w:r w:rsidRPr="006A3837">
        <w:rPr>
          <w:rFonts w:ascii="Arial" w:hAnsi="Arial" w:cs="Arial"/>
          <w:color w:val="000000" w:themeColor="text1"/>
          <w:sz w:val="24"/>
          <w:szCs w:val="24"/>
        </w:rPr>
        <w:t xml:space="preserve"> привлечение субъектов малого и среднего предпринимательства к управлению системами коммунальной инфраструктуры и стимулирование внебюджетных инвестиций в их строительство, реконструкцию и модернизацию.</w:t>
      </w:r>
    </w:p>
    <w:p w14:paraId="0ABF1F9B" w14:textId="77777777" w:rsidR="001B452F"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Для повышения инвестиционной привлекательности сектора водоснабжения   инвесторам должны быть обеспечены гарантии возврата вложенных инвестиций. Действующая система регулирования, основанная на применении метода экономически обоснованных затрат, требует реформирования, которое должно осуществляться путем установления долгосрочных тарифов и привлечения частных операторов к управлению системами коммунальной инфраструктуры на основе государственного – частного партнерства.</w:t>
      </w:r>
    </w:p>
    <w:p w14:paraId="4862DEED" w14:textId="2331E15C" w:rsidR="001B452F" w:rsidRDefault="001B452F"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Помимо этого,</w:t>
      </w:r>
      <w:r w:rsidR="006A3837" w:rsidRPr="006A3837">
        <w:rPr>
          <w:rFonts w:ascii="Arial" w:hAnsi="Arial" w:cs="Arial"/>
          <w:color w:val="000000" w:themeColor="text1"/>
          <w:sz w:val="24"/>
          <w:szCs w:val="24"/>
        </w:rPr>
        <w:t xml:space="preserve"> необходимо обеспечить установление долгосрочных тарифов с применением доходности инвестированного капитала, в соответствии с </w:t>
      </w:r>
      <w:r w:rsidRPr="006A3837">
        <w:rPr>
          <w:rFonts w:ascii="Arial" w:hAnsi="Arial" w:cs="Arial"/>
          <w:color w:val="000000" w:themeColor="text1"/>
          <w:sz w:val="24"/>
          <w:szCs w:val="24"/>
        </w:rPr>
        <w:t>которым тарифы</w:t>
      </w:r>
      <w:r w:rsidR="006A3837" w:rsidRPr="006A3837">
        <w:rPr>
          <w:rFonts w:ascii="Arial" w:hAnsi="Arial" w:cs="Arial"/>
          <w:color w:val="000000" w:themeColor="text1"/>
          <w:sz w:val="24"/>
          <w:szCs w:val="24"/>
        </w:rPr>
        <w:t xml:space="preserve"> устанавливаются на срок от 3 до 5 лет.</w:t>
      </w:r>
    </w:p>
    <w:p w14:paraId="449D8201" w14:textId="3CDAB341" w:rsidR="006A3837" w:rsidRPr="006A3837"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В случае применения этого метода тариф формируется из следующих составляющих:</w:t>
      </w:r>
    </w:p>
    <w:p w14:paraId="69913208" w14:textId="11580504" w:rsidR="006A3837" w:rsidRPr="006A3837" w:rsidRDefault="00E60335" w:rsidP="006A3837">
      <w:pPr>
        <w:widowControl w:val="0"/>
        <w:autoSpaceDE w:val="0"/>
        <w:autoSpaceDN w:val="0"/>
        <w:adjustRightInd w:val="0"/>
        <w:spacing w:after="0" w:line="240" w:lineRule="auto"/>
        <w:ind w:firstLine="709"/>
        <w:jc w:val="both"/>
        <w:rPr>
          <w:rFonts w:ascii="Arial" w:hAnsi="Arial" w:cs="Arial"/>
          <w:color w:val="000000" w:themeColor="text1"/>
          <w:sz w:val="24"/>
          <w:szCs w:val="24"/>
        </w:rPr>
      </w:pPr>
      <w:r>
        <w:rPr>
          <w:rFonts w:ascii="Arial" w:hAnsi="Arial" w:cs="Arial"/>
          <w:color w:val="000000" w:themeColor="text1"/>
          <w:sz w:val="24"/>
          <w:szCs w:val="24"/>
        </w:rPr>
        <w:t xml:space="preserve">доход </w:t>
      </w:r>
      <w:r w:rsidR="006A3837" w:rsidRPr="006A3837">
        <w:rPr>
          <w:rFonts w:ascii="Arial" w:hAnsi="Arial" w:cs="Arial"/>
          <w:color w:val="000000" w:themeColor="text1"/>
          <w:sz w:val="24"/>
          <w:szCs w:val="24"/>
        </w:rPr>
        <w:t xml:space="preserve">на инвестированный капитал, сопоставимый с доходом в других </w:t>
      </w:r>
      <w:r w:rsidR="001B452F" w:rsidRPr="006A3837">
        <w:rPr>
          <w:rFonts w:ascii="Arial" w:hAnsi="Arial" w:cs="Arial"/>
          <w:color w:val="000000" w:themeColor="text1"/>
          <w:sz w:val="24"/>
          <w:szCs w:val="24"/>
        </w:rPr>
        <w:t>отраслях со</w:t>
      </w:r>
      <w:r w:rsidR="006A3837" w:rsidRPr="006A3837">
        <w:rPr>
          <w:rFonts w:ascii="Arial" w:hAnsi="Arial" w:cs="Arial"/>
          <w:color w:val="000000" w:themeColor="text1"/>
          <w:sz w:val="24"/>
          <w:szCs w:val="24"/>
        </w:rPr>
        <w:t xml:space="preserve"> схожими рисками;</w:t>
      </w:r>
    </w:p>
    <w:p w14:paraId="02395CAA" w14:textId="77777777" w:rsidR="006A3837" w:rsidRPr="006A3837" w:rsidRDefault="006A3837" w:rsidP="006A3837">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возврата капитала;</w:t>
      </w:r>
    </w:p>
    <w:p w14:paraId="36D222C1" w14:textId="77777777" w:rsidR="001B452F"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операционные расходы, устанавливаемые на долгосрочный период регулирования и индексируемые с учетом роста цен в экономике.</w:t>
      </w:r>
    </w:p>
    <w:p w14:paraId="11363AB2" w14:textId="3F89C912" w:rsidR="001B452F"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В отличие от действующей системы тарифного регулирования применение метода </w:t>
      </w:r>
      <w:r w:rsidR="001B452F" w:rsidRPr="006A3837">
        <w:rPr>
          <w:rFonts w:ascii="Arial" w:hAnsi="Arial" w:cs="Arial"/>
          <w:color w:val="000000" w:themeColor="text1"/>
          <w:sz w:val="24"/>
          <w:szCs w:val="24"/>
        </w:rPr>
        <w:t>доходности инвестированного</w:t>
      </w:r>
      <w:r w:rsidRPr="006A3837">
        <w:rPr>
          <w:rFonts w:ascii="Arial" w:hAnsi="Arial" w:cs="Arial"/>
          <w:color w:val="000000" w:themeColor="text1"/>
          <w:sz w:val="24"/>
          <w:szCs w:val="24"/>
        </w:rPr>
        <w:t xml:space="preserve"> капитала позволяет создать стимул для повышения эффективности и инвестиционной деятельности, в том числе на основе внедрения современных технологий, организаций.</w:t>
      </w:r>
    </w:p>
    <w:p w14:paraId="3913CD13" w14:textId="77777777" w:rsidR="001B452F"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Метод доходности инвестированного капитала </w:t>
      </w:r>
      <w:r w:rsidR="001B452F" w:rsidRPr="006A3837">
        <w:rPr>
          <w:rFonts w:ascii="Arial" w:hAnsi="Arial" w:cs="Arial"/>
          <w:color w:val="000000" w:themeColor="text1"/>
          <w:sz w:val="24"/>
          <w:szCs w:val="24"/>
        </w:rPr>
        <w:t>позволяет привлечь частные</w:t>
      </w:r>
      <w:r w:rsidRPr="006A3837">
        <w:rPr>
          <w:rFonts w:ascii="Arial" w:hAnsi="Arial" w:cs="Arial"/>
          <w:color w:val="000000" w:themeColor="text1"/>
          <w:sz w:val="24"/>
          <w:szCs w:val="24"/>
        </w:rPr>
        <w:t xml:space="preserve"> инвестиции путем гарантии возврата инвестиций. При этом возврат инвестиций осуществляется в течение долгосрочного периода, </w:t>
      </w:r>
      <w:r w:rsidR="001B452F" w:rsidRPr="006A3837">
        <w:rPr>
          <w:rFonts w:ascii="Arial" w:hAnsi="Arial" w:cs="Arial"/>
          <w:color w:val="000000" w:themeColor="text1"/>
          <w:sz w:val="24"/>
          <w:szCs w:val="24"/>
        </w:rPr>
        <w:t>что значительно</w:t>
      </w:r>
      <w:r w:rsidRPr="006A3837">
        <w:rPr>
          <w:rFonts w:ascii="Arial" w:hAnsi="Arial" w:cs="Arial"/>
          <w:color w:val="000000" w:themeColor="text1"/>
          <w:sz w:val="24"/>
          <w:szCs w:val="24"/>
        </w:rPr>
        <w:t xml:space="preserve"> снижает рост тарифа на первоначальном этапе.</w:t>
      </w:r>
    </w:p>
    <w:p w14:paraId="32CD02A4" w14:textId="1FD31324" w:rsidR="006A3837" w:rsidRPr="006A3837"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Вместе с тем при переходе на метод доходности инвестиционного капитала будет </w:t>
      </w:r>
      <w:r w:rsidR="001B452F" w:rsidRPr="006A3837">
        <w:rPr>
          <w:rFonts w:ascii="Arial" w:hAnsi="Arial" w:cs="Arial"/>
          <w:color w:val="000000" w:themeColor="text1"/>
          <w:sz w:val="24"/>
          <w:szCs w:val="24"/>
        </w:rPr>
        <w:t>нести ответственность</w:t>
      </w:r>
      <w:r w:rsidRPr="006A3837">
        <w:rPr>
          <w:rFonts w:ascii="Arial" w:hAnsi="Arial" w:cs="Arial"/>
          <w:color w:val="000000" w:themeColor="text1"/>
          <w:sz w:val="24"/>
          <w:szCs w:val="24"/>
        </w:rPr>
        <w:t xml:space="preserve"> за реализацию </w:t>
      </w:r>
      <w:r w:rsidR="001B452F" w:rsidRPr="006A3837">
        <w:rPr>
          <w:rFonts w:ascii="Arial" w:hAnsi="Arial" w:cs="Arial"/>
          <w:color w:val="000000" w:themeColor="text1"/>
          <w:sz w:val="24"/>
          <w:szCs w:val="24"/>
        </w:rPr>
        <w:t>инвестиционной программы</w:t>
      </w:r>
      <w:r w:rsidRPr="006A3837">
        <w:rPr>
          <w:rFonts w:ascii="Arial" w:hAnsi="Arial" w:cs="Arial"/>
          <w:color w:val="000000" w:themeColor="text1"/>
          <w:sz w:val="24"/>
          <w:szCs w:val="24"/>
        </w:rPr>
        <w:t xml:space="preserve">, обязательства по сокращению операционных расходов и </w:t>
      </w:r>
      <w:r w:rsidR="001B452F" w:rsidRPr="006A3837">
        <w:rPr>
          <w:rFonts w:ascii="Arial" w:hAnsi="Arial" w:cs="Arial"/>
          <w:color w:val="000000" w:themeColor="text1"/>
          <w:sz w:val="24"/>
          <w:szCs w:val="24"/>
        </w:rPr>
        <w:t>потерь, рост</w:t>
      </w:r>
      <w:r w:rsidRPr="006A3837">
        <w:rPr>
          <w:rFonts w:ascii="Arial" w:hAnsi="Arial" w:cs="Arial"/>
          <w:color w:val="000000" w:themeColor="text1"/>
          <w:sz w:val="24"/>
          <w:szCs w:val="24"/>
        </w:rPr>
        <w:t xml:space="preserve"> надежности и качества услуг.</w:t>
      </w:r>
    </w:p>
    <w:p w14:paraId="7D6646B6" w14:textId="77777777" w:rsidR="001B452F"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Концессионные соглашения являются наиболее эффективной формой привлечения частных инвестиций в сектор водоснабжения, </w:t>
      </w:r>
      <w:r w:rsidR="001B452F" w:rsidRPr="006A3837">
        <w:rPr>
          <w:rFonts w:ascii="Arial" w:hAnsi="Arial" w:cs="Arial"/>
          <w:color w:val="000000" w:themeColor="text1"/>
          <w:sz w:val="24"/>
          <w:szCs w:val="24"/>
        </w:rPr>
        <w:t>водоотведения поскольку</w:t>
      </w:r>
      <w:r w:rsidRPr="006A3837">
        <w:rPr>
          <w:rFonts w:ascii="Arial" w:hAnsi="Arial" w:cs="Arial"/>
          <w:color w:val="000000" w:themeColor="text1"/>
          <w:sz w:val="24"/>
          <w:szCs w:val="24"/>
        </w:rPr>
        <w:t xml:space="preserve"> обеспечивают четкие гарантии возврата инвестиционных средств.</w:t>
      </w:r>
    </w:p>
    <w:p w14:paraId="3466F2C0" w14:textId="2A640F36" w:rsidR="001B452F"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xml:space="preserve">С целью активизации процессов по развитию систем водоснабжения, водоотведения </w:t>
      </w:r>
      <w:r w:rsidR="001B452F" w:rsidRPr="006A3837">
        <w:rPr>
          <w:rFonts w:ascii="Arial" w:hAnsi="Arial" w:cs="Arial"/>
          <w:color w:val="000000" w:themeColor="text1"/>
          <w:sz w:val="24"/>
          <w:szCs w:val="24"/>
        </w:rPr>
        <w:t>в сельских</w:t>
      </w:r>
      <w:r w:rsidRPr="006A3837">
        <w:rPr>
          <w:rFonts w:ascii="Arial" w:hAnsi="Arial" w:cs="Arial"/>
          <w:color w:val="000000" w:themeColor="text1"/>
          <w:sz w:val="24"/>
          <w:szCs w:val="24"/>
        </w:rPr>
        <w:t xml:space="preserve"> населенных пунктах с небольшой численностью населения и неблагоприятным состоянием поверхностных и подземных источников питьевого водоснабжения необходимо предоставление государственной </w:t>
      </w:r>
      <w:r w:rsidR="001B452F" w:rsidRPr="006A3837">
        <w:rPr>
          <w:rFonts w:ascii="Arial" w:hAnsi="Arial" w:cs="Arial"/>
          <w:color w:val="000000" w:themeColor="text1"/>
          <w:sz w:val="24"/>
          <w:szCs w:val="24"/>
        </w:rPr>
        <w:t>финансовой поддержки</w:t>
      </w:r>
      <w:r w:rsidRPr="006A3837">
        <w:rPr>
          <w:rFonts w:ascii="Arial" w:hAnsi="Arial" w:cs="Arial"/>
          <w:color w:val="000000" w:themeColor="text1"/>
          <w:sz w:val="24"/>
          <w:szCs w:val="24"/>
        </w:rPr>
        <w:t xml:space="preserve"> для реализации мероприятий по развитию систем водоснабжения, водоотведения и доставки воды населению.</w:t>
      </w:r>
    </w:p>
    <w:p w14:paraId="76E4AD98" w14:textId="7106FEB9" w:rsidR="006A3837" w:rsidRPr="006A3837" w:rsidRDefault="006A3837" w:rsidP="001B452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Для включения в Программу нам необходимо реализовать следующие мероприятия:</w:t>
      </w:r>
    </w:p>
    <w:p w14:paraId="3DE48C44" w14:textId="7A833E33" w:rsidR="006A3837" w:rsidRPr="006A3837" w:rsidRDefault="006A3837" w:rsidP="006A3837">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A3837">
        <w:rPr>
          <w:rFonts w:ascii="Arial" w:hAnsi="Arial" w:cs="Arial"/>
          <w:color w:val="000000" w:themeColor="text1"/>
          <w:sz w:val="24"/>
          <w:szCs w:val="24"/>
        </w:rPr>
        <w:t>- приобретение специа</w:t>
      </w:r>
      <w:r w:rsidR="002B1F44">
        <w:rPr>
          <w:rFonts w:ascii="Arial" w:hAnsi="Arial" w:cs="Arial"/>
          <w:color w:val="000000" w:themeColor="text1"/>
          <w:sz w:val="24"/>
          <w:szCs w:val="24"/>
        </w:rPr>
        <w:t>лизированной</w:t>
      </w:r>
      <w:r w:rsidRPr="006A3837">
        <w:rPr>
          <w:rFonts w:ascii="Arial" w:hAnsi="Arial" w:cs="Arial"/>
          <w:color w:val="000000" w:themeColor="text1"/>
          <w:sz w:val="24"/>
          <w:szCs w:val="24"/>
        </w:rPr>
        <w:t xml:space="preserve"> техники (</w:t>
      </w:r>
      <w:r w:rsidR="001B452F" w:rsidRPr="006A3837">
        <w:rPr>
          <w:rFonts w:ascii="Arial" w:hAnsi="Arial" w:cs="Arial"/>
          <w:color w:val="000000" w:themeColor="text1"/>
          <w:sz w:val="24"/>
          <w:szCs w:val="24"/>
        </w:rPr>
        <w:t>автоцистерна) для</w:t>
      </w:r>
      <w:r w:rsidRPr="006A3837">
        <w:rPr>
          <w:rFonts w:ascii="Arial" w:hAnsi="Arial" w:cs="Arial"/>
          <w:color w:val="000000" w:themeColor="text1"/>
          <w:sz w:val="24"/>
          <w:szCs w:val="24"/>
        </w:rPr>
        <w:t xml:space="preserve"> </w:t>
      </w:r>
      <w:r w:rsidR="002B1F44">
        <w:rPr>
          <w:rFonts w:ascii="Arial" w:hAnsi="Arial" w:cs="Arial"/>
          <w:color w:val="000000" w:themeColor="text1"/>
          <w:sz w:val="24"/>
          <w:szCs w:val="24"/>
        </w:rPr>
        <w:t>водоснабжения населения</w:t>
      </w:r>
      <w:r w:rsidRPr="006A3837">
        <w:rPr>
          <w:rFonts w:ascii="Arial" w:hAnsi="Arial" w:cs="Arial"/>
          <w:color w:val="000000" w:themeColor="text1"/>
          <w:sz w:val="24"/>
          <w:szCs w:val="24"/>
        </w:rPr>
        <w:t>.</w:t>
      </w:r>
    </w:p>
    <w:p w14:paraId="10FCAECE" w14:textId="77777777" w:rsidR="002124F2" w:rsidRPr="00E60335" w:rsidRDefault="002124F2" w:rsidP="001B452F">
      <w:pPr>
        <w:autoSpaceDE w:val="0"/>
        <w:autoSpaceDN w:val="0"/>
        <w:adjustRightInd w:val="0"/>
        <w:spacing w:after="0" w:line="240" w:lineRule="auto"/>
        <w:jc w:val="both"/>
        <w:rPr>
          <w:rFonts w:ascii="Arial" w:hAnsi="Arial" w:cs="Arial"/>
          <w:sz w:val="24"/>
          <w:szCs w:val="24"/>
        </w:rPr>
      </w:pPr>
    </w:p>
    <w:p w14:paraId="52D9BD26" w14:textId="7E4B5B53" w:rsidR="00104733" w:rsidRDefault="00104733" w:rsidP="002C7697">
      <w:pPr>
        <w:pStyle w:val="1"/>
        <w:spacing w:before="0" w:after="0"/>
        <w:rPr>
          <w:rFonts w:ascii="Arial" w:hAnsi="Arial" w:cs="Arial"/>
          <w:sz w:val="24"/>
          <w:szCs w:val="24"/>
        </w:rPr>
      </w:pPr>
      <w:bookmarkStart w:id="1" w:name="_Hlk129076603"/>
      <w:r w:rsidRPr="00DA5D3C">
        <w:rPr>
          <w:rFonts w:ascii="Arial" w:hAnsi="Arial" w:cs="Arial"/>
          <w:sz w:val="24"/>
          <w:szCs w:val="24"/>
        </w:rPr>
        <w:t xml:space="preserve">РАЗДЕЛ </w:t>
      </w:r>
      <w:r w:rsidR="00E868D8">
        <w:rPr>
          <w:rFonts w:ascii="Arial" w:hAnsi="Arial" w:cs="Arial"/>
          <w:sz w:val="24"/>
          <w:szCs w:val="24"/>
        </w:rPr>
        <w:t>5</w:t>
      </w:r>
      <w:r w:rsidRPr="00DA5D3C">
        <w:rPr>
          <w:rFonts w:ascii="Arial" w:hAnsi="Arial" w:cs="Arial"/>
          <w:sz w:val="24"/>
          <w:szCs w:val="24"/>
        </w:rPr>
        <w:t>. РЕСУРСНОЕ ОБЕСПЕЧЕНИЕ ПРОГРАММЫ</w:t>
      </w:r>
    </w:p>
    <w:p w14:paraId="063A3E50" w14:textId="77777777" w:rsidR="00615166" w:rsidRPr="00E60335" w:rsidRDefault="00615166" w:rsidP="00615166">
      <w:pPr>
        <w:rPr>
          <w:rFonts w:ascii="Arial" w:hAnsi="Arial" w:cs="Arial"/>
          <w:sz w:val="24"/>
          <w:szCs w:val="24"/>
          <w:lang w:eastAsia="en-US"/>
        </w:rPr>
      </w:pPr>
    </w:p>
    <w:bookmarkEnd w:id="1"/>
    <w:p w14:paraId="13F1E148" w14:textId="0EAF7795" w:rsidR="008D03C5" w:rsidRPr="00A63D19" w:rsidRDefault="008D03C5" w:rsidP="008D03C5">
      <w:pPr>
        <w:spacing w:after="0" w:line="240" w:lineRule="auto"/>
        <w:ind w:firstLine="709"/>
        <w:contextualSpacing/>
        <w:jc w:val="both"/>
        <w:rPr>
          <w:rFonts w:ascii="Arial" w:eastAsia="Times New Roman" w:hAnsi="Arial" w:cs="Arial"/>
          <w:iCs/>
          <w:color w:val="000000" w:themeColor="text1"/>
          <w:sz w:val="24"/>
          <w:szCs w:val="24"/>
        </w:rPr>
      </w:pPr>
      <w:r w:rsidRPr="008D03C5">
        <w:rPr>
          <w:rFonts w:ascii="Arial" w:eastAsia="Times New Roman" w:hAnsi="Arial" w:cs="Arial"/>
          <w:sz w:val="24"/>
          <w:szCs w:val="24"/>
        </w:rPr>
        <w:lastRenderedPageBreak/>
        <w:t xml:space="preserve">Планируемый объем финансирования Программы за счет всех источников составит </w:t>
      </w:r>
      <w:r w:rsidRPr="00A63D19">
        <w:rPr>
          <w:rFonts w:ascii="Arial" w:eastAsia="Times New Roman" w:hAnsi="Arial" w:cs="Arial"/>
          <w:color w:val="000000" w:themeColor="text1"/>
          <w:sz w:val="24"/>
          <w:szCs w:val="24"/>
        </w:rPr>
        <w:t>– в 202</w:t>
      </w:r>
      <w:r w:rsidR="006F0B08">
        <w:rPr>
          <w:rFonts w:ascii="Arial" w:eastAsia="Times New Roman" w:hAnsi="Arial" w:cs="Arial"/>
          <w:color w:val="000000" w:themeColor="text1"/>
          <w:sz w:val="24"/>
          <w:szCs w:val="24"/>
        </w:rPr>
        <w:t>4</w:t>
      </w:r>
      <w:r w:rsidRPr="00A63D19">
        <w:rPr>
          <w:rFonts w:ascii="Arial" w:eastAsia="Times New Roman" w:hAnsi="Arial" w:cs="Arial"/>
          <w:color w:val="000000" w:themeColor="text1"/>
          <w:sz w:val="24"/>
          <w:szCs w:val="24"/>
        </w:rPr>
        <w:t xml:space="preserve"> году – </w:t>
      </w:r>
      <w:r w:rsidR="00A63D19" w:rsidRPr="00A63D19">
        <w:rPr>
          <w:rFonts w:ascii="Arial" w:eastAsia="Times New Roman" w:hAnsi="Arial" w:cs="Arial"/>
          <w:color w:val="000000" w:themeColor="text1"/>
          <w:sz w:val="24"/>
          <w:szCs w:val="24"/>
        </w:rPr>
        <w:t>00,0 тыс.</w:t>
      </w:r>
      <w:r w:rsidRPr="00A63D19">
        <w:rPr>
          <w:rFonts w:ascii="Arial" w:eastAsia="Times New Roman" w:hAnsi="Arial" w:cs="Arial"/>
          <w:color w:val="000000" w:themeColor="text1"/>
          <w:sz w:val="24"/>
          <w:szCs w:val="24"/>
        </w:rPr>
        <w:t xml:space="preserve"> рублей, в 202</w:t>
      </w:r>
      <w:r w:rsidR="006F0B08">
        <w:rPr>
          <w:rFonts w:ascii="Arial" w:eastAsia="Times New Roman" w:hAnsi="Arial" w:cs="Arial"/>
          <w:color w:val="000000" w:themeColor="text1"/>
          <w:sz w:val="24"/>
          <w:szCs w:val="24"/>
        </w:rPr>
        <w:t>5</w:t>
      </w:r>
      <w:r w:rsidRPr="00A63D19">
        <w:rPr>
          <w:rFonts w:ascii="Arial" w:eastAsia="Times New Roman" w:hAnsi="Arial" w:cs="Arial"/>
          <w:color w:val="000000" w:themeColor="text1"/>
          <w:sz w:val="24"/>
          <w:szCs w:val="24"/>
        </w:rPr>
        <w:t xml:space="preserve"> году </w:t>
      </w:r>
      <w:r w:rsidR="00A63D19" w:rsidRPr="00A63D19">
        <w:rPr>
          <w:rFonts w:ascii="Arial" w:eastAsia="Times New Roman" w:hAnsi="Arial" w:cs="Arial"/>
          <w:color w:val="000000" w:themeColor="text1"/>
          <w:sz w:val="24"/>
          <w:szCs w:val="24"/>
        </w:rPr>
        <w:t>–</w:t>
      </w:r>
      <w:r w:rsidRPr="00A63D19">
        <w:rPr>
          <w:rFonts w:ascii="Arial" w:eastAsia="Times New Roman" w:hAnsi="Arial" w:cs="Arial"/>
          <w:color w:val="000000" w:themeColor="text1"/>
          <w:sz w:val="24"/>
          <w:szCs w:val="24"/>
        </w:rPr>
        <w:t xml:space="preserve"> </w:t>
      </w:r>
      <w:r w:rsidR="006F0B08">
        <w:rPr>
          <w:rFonts w:ascii="Arial" w:eastAsia="Times New Roman" w:hAnsi="Arial" w:cs="Arial"/>
          <w:color w:val="000000" w:themeColor="text1"/>
          <w:sz w:val="24"/>
          <w:szCs w:val="24"/>
        </w:rPr>
        <w:t>5650</w:t>
      </w:r>
      <w:r w:rsidR="00A63D19" w:rsidRPr="00A63D19">
        <w:rPr>
          <w:rFonts w:ascii="Arial" w:eastAsia="Times New Roman" w:hAnsi="Arial" w:cs="Arial"/>
          <w:color w:val="000000" w:themeColor="text1"/>
          <w:sz w:val="24"/>
          <w:szCs w:val="24"/>
        </w:rPr>
        <w:t>,00</w:t>
      </w:r>
      <w:r w:rsidRPr="00A63D19">
        <w:rPr>
          <w:rFonts w:ascii="Arial" w:eastAsia="Times New Roman" w:hAnsi="Arial" w:cs="Arial"/>
          <w:iCs/>
          <w:color w:val="000000" w:themeColor="text1"/>
          <w:sz w:val="24"/>
          <w:szCs w:val="24"/>
        </w:rPr>
        <w:t xml:space="preserve"> тыс. руб., в том числе за счет средств областного бюджета – </w:t>
      </w:r>
      <w:r w:rsidR="006F0B08">
        <w:rPr>
          <w:rFonts w:ascii="Arial" w:eastAsia="Times New Roman" w:hAnsi="Arial" w:cs="Arial"/>
          <w:iCs/>
          <w:color w:val="000000" w:themeColor="text1"/>
          <w:sz w:val="24"/>
          <w:szCs w:val="24"/>
        </w:rPr>
        <w:t>5593,5</w:t>
      </w:r>
      <w:r w:rsidR="00A63D19" w:rsidRPr="00A63D19">
        <w:rPr>
          <w:rFonts w:ascii="Arial" w:eastAsia="Times New Roman" w:hAnsi="Arial" w:cs="Arial"/>
          <w:iCs/>
          <w:color w:val="000000" w:themeColor="text1"/>
          <w:sz w:val="24"/>
          <w:szCs w:val="24"/>
        </w:rPr>
        <w:t>,00</w:t>
      </w:r>
      <w:r w:rsidRPr="00A63D19">
        <w:rPr>
          <w:rFonts w:ascii="Arial" w:eastAsia="Times New Roman" w:hAnsi="Arial" w:cs="Arial"/>
          <w:iCs/>
          <w:color w:val="000000" w:themeColor="text1"/>
          <w:sz w:val="24"/>
          <w:szCs w:val="24"/>
        </w:rPr>
        <w:t xml:space="preserve"> тыс. руб., предполагаемые за счет средств местных бюджетов –</w:t>
      </w:r>
      <w:r w:rsidR="006F0B08">
        <w:rPr>
          <w:rFonts w:ascii="Arial" w:eastAsia="Times New Roman" w:hAnsi="Arial" w:cs="Arial"/>
          <w:iCs/>
          <w:color w:val="000000" w:themeColor="text1"/>
          <w:sz w:val="24"/>
          <w:szCs w:val="24"/>
        </w:rPr>
        <w:t>56</w:t>
      </w:r>
      <w:r w:rsidR="00A63D19" w:rsidRPr="00A63D19">
        <w:rPr>
          <w:rFonts w:ascii="Arial" w:eastAsia="Times New Roman" w:hAnsi="Arial" w:cs="Arial"/>
          <w:iCs/>
          <w:color w:val="000000" w:themeColor="text1"/>
          <w:sz w:val="24"/>
          <w:szCs w:val="24"/>
        </w:rPr>
        <w:t>,</w:t>
      </w:r>
      <w:r w:rsidR="006F0B08">
        <w:rPr>
          <w:rFonts w:ascii="Arial" w:eastAsia="Times New Roman" w:hAnsi="Arial" w:cs="Arial"/>
          <w:iCs/>
          <w:color w:val="000000" w:themeColor="text1"/>
          <w:sz w:val="24"/>
          <w:szCs w:val="24"/>
        </w:rPr>
        <w:t>5</w:t>
      </w:r>
      <w:r w:rsidRPr="00A63D19">
        <w:rPr>
          <w:rFonts w:ascii="Arial" w:eastAsia="Times New Roman" w:hAnsi="Arial" w:cs="Arial"/>
          <w:iCs/>
          <w:color w:val="000000" w:themeColor="text1"/>
          <w:sz w:val="24"/>
          <w:szCs w:val="24"/>
        </w:rPr>
        <w:t xml:space="preserve"> тыс. руб.</w:t>
      </w:r>
    </w:p>
    <w:p w14:paraId="655B8D05" w14:textId="7932263D" w:rsidR="00104733" w:rsidRPr="008D03C5" w:rsidRDefault="00104733" w:rsidP="008D03C5">
      <w:pPr>
        <w:spacing w:after="0" w:line="240" w:lineRule="auto"/>
        <w:ind w:firstLine="709"/>
        <w:contextualSpacing/>
        <w:jc w:val="both"/>
        <w:rPr>
          <w:rFonts w:ascii="Arial" w:eastAsia="Times New Roman" w:hAnsi="Arial" w:cs="Arial"/>
          <w:iCs/>
          <w:sz w:val="24"/>
          <w:szCs w:val="24"/>
        </w:rPr>
      </w:pPr>
      <w:r w:rsidRPr="006F7FF6">
        <w:rPr>
          <w:rFonts w:ascii="Arial" w:hAnsi="Arial" w:cs="Arial"/>
          <w:color w:val="000000" w:themeColor="text1"/>
          <w:sz w:val="24"/>
          <w:szCs w:val="24"/>
        </w:rPr>
        <w:t>Объемы финансирования Программы ежегодно уточняются при формировании бюджета поселения на соответствующий финансовый год, исходя из возможностей областного и местного бюджетов, а также затрат, необходимых для реализации Программы.</w:t>
      </w:r>
    </w:p>
    <w:p w14:paraId="043DE431" w14:textId="77777777" w:rsidR="00104733" w:rsidRPr="006F7FF6" w:rsidRDefault="00104733" w:rsidP="006F7FF6">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Финансовое обеспечение данного мероприятия осуществляется за счет средств областного бюджета, средств местного бюджета.</w:t>
      </w:r>
    </w:p>
    <w:p w14:paraId="5567EA71" w14:textId="71B478DA" w:rsidR="00416924" w:rsidRPr="006F7FF6" w:rsidRDefault="00104733" w:rsidP="006F7FF6">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Предоставленные средства бюджетов имеют целевое назначение и не могут быть израсходованы на другие цели.</w:t>
      </w:r>
    </w:p>
    <w:p w14:paraId="338D3503" w14:textId="77777777" w:rsidR="001B452F" w:rsidRPr="006F7FF6" w:rsidRDefault="001B452F" w:rsidP="00E60335">
      <w:pPr>
        <w:widowControl w:val="0"/>
        <w:autoSpaceDE w:val="0"/>
        <w:autoSpaceDN w:val="0"/>
        <w:adjustRightInd w:val="0"/>
        <w:spacing w:after="0" w:line="240" w:lineRule="auto"/>
        <w:jc w:val="both"/>
        <w:rPr>
          <w:rFonts w:ascii="Arial" w:hAnsi="Arial" w:cs="Arial"/>
          <w:color w:val="000000" w:themeColor="text1"/>
          <w:sz w:val="24"/>
          <w:szCs w:val="24"/>
        </w:rPr>
      </w:pPr>
    </w:p>
    <w:p w14:paraId="287C7B8C" w14:textId="69FB5BAF" w:rsidR="001B452F" w:rsidRDefault="001B452F" w:rsidP="001B452F">
      <w:pPr>
        <w:pStyle w:val="1"/>
        <w:spacing w:before="0" w:after="0"/>
        <w:rPr>
          <w:rFonts w:ascii="Arial" w:hAnsi="Arial" w:cs="Arial"/>
          <w:sz w:val="24"/>
          <w:szCs w:val="24"/>
        </w:rPr>
      </w:pPr>
      <w:bookmarkStart w:id="2" w:name="_Hlk129083085"/>
      <w:r w:rsidRPr="00DA5D3C">
        <w:rPr>
          <w:rFonts w:ascii="Arial" w:hAnsi="Arial" w:cs="Arial"/>
          <w:sz w:val="24"/>
          <w:szCs w:val="24"/>
        </w:rPr>
        <w:t xml:space="preserve">РАЗДЕЛ </w:t>
      </w:r>
      <w:r w:rsidR="00E868D8">
        <w:rPr>
          <w:rFonts w:ascii="Arial" w:hAnsi="Arial" w:cs="Arial"/>
          <w:sz w:val="24"/>
          <w:szCs w:val="24"/>
        </w:rPr>
        <w:t>6</w:t>
      </w:r>
      <w:r w:rsidRPr="00DA5D3C">
        <w:rPr>
          <w:rFonts w:ascii="Arial" w:hAnsi="Arial" w:cs="Arial"/>
          <w:sz w:val="24"/>
          <w:szCs w:val="24"/>
        </w:rPr>
        <w:t xml:space="preserve">. </w:t>
      </w:r>
      <w:r w:rsidR="00B24730">
        <w:rPr>
          <w:rFonts w:ascii="Arial" w:hAnsi="Arial" w:cs="Arial"/>
          <w:sz w:val="24"/>
          <w:szCs w:val="24"/>
        </w:rPr>
        <w:t>МеХАНИЗМ РЕАЛИЗАЦИИ ПРОГРАММЫ И КОНТРОЛЬ ЗА ХОДОМ ЕЁ РЕАЛИЗАЦИИ</w:t>
      </w:r>
    </w:p>
    <w:bookmarkEnd w:id="2"/>
    <w:p w14:paraId="4AA4F53A" w14:textId="77777777" w:rsidR="009E2ABF" w:rsidRPr="00E60335" w:rsidRDefault="009E2ABF" w:rsidP="009E2ABF">
      <w:pPr>
        <w:widowControl w:val="0"/>
        <w:autoSpaceDE w:val="0"/>
        <w:autoSpaceDN w:val="0"/>
        <w:adjustRightInd w:val="0"/>
        <w:spacing w:after="0" w:line="240" w:lineRule="auto"/>
        <w:jc w:val="both"/>
        <w:rPr>
          <w:rFonts w:ascii="Arial" w:hAnsi="Arial" w:cs="Arial"/>
          <w:sz w:val="24"/>
          <w:szCs w:val="24"/>
          <w:lang w:eastAsia="en-US"/>
        </w:rPr>
      </w:pPr>
    </w:p>
    <w:p w14:paraId="292B4986" w14:textId="5E4EBC5B" w:rsidR="009E2ABF"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Администратором Программы является администрация </w:t>
      </w:r>
      <w:r w:rsidR="0009683D">
        <w:rPr>
          <w:rFonts w:ascii="Arial" w:hAnsi="Arial" w:cs="Arial"/>
          <w:color w:val="000000" w:themeColor="text1"/>
          <w:sz w:val="24"/>
          <w:szCs w:val="24"/>
        </w:rPr>
        <w:t>Заславского муниципального образования</w:t>
      </w:r>
      <w:r w:rsidRPr="006F7FF6">
        <w:rPr>
          <w:rFonts w:ascii="Arial" w:hAnsi="Arial" w:cs="Arial"/>
          <w:color w:val="000000" w:themeColor="text1"/>
          <w:sz w:val="24"/>
          <w:szCs w:val="24"/>
        </w:rPr>
        <w:t>.</w:t>
      </w:r>
    </w:p>
    <w:p w14:paraId="1C68DA9B" w14:textId="3A780381"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Администратор Программы:</w:t>
      </w:r>
    </w:p>
    <w:p w14:paraId="7D973117" w14:textId="77777777"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1) формирует бюджетные заявки и обоснования на включение мероприятий Программы в местный бюджет на соответствующий финансовый год;</w:t>
      </w:r>
    </w:p>
    <w:p w14:paraId="2C4335D2" w14:textId="20B008C3"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2) заключает соглашение о предоставлении субсидий из областного </w:t>
      </w:r>
      <w:r w:rsidR="0009683D" w:rsidRPr="006F7FF6">
        <w:rPr>
          <w:rFonts w:ascii="Arial" w:hAnsi="Arial" w:cs="Arial"/>
          <w:color w:val="000000" w:themeColor="text1"/>
          <w:sz w:val="24"/>
          <w:szCs w:val="24"/>
        </w:rPr>
        <w:t>бюджета бюджетам муниципальных</w:t>
      </w:r>
      <w:r w:rsidRPr="006F7FF6">
        <w:rPr>
          <w:rFonts w:ascii="Arial" w:hAnsi="Arial" w:cs="Arial"/>
          <w:color w:val="000000" w:themeColor="text1"/>
          <w:sz w:val="24"/>
          <w:szCs w:val="24"/>
        </w:rPr>
        <w:t xml:space="preserve"> </w:t>
      </w:r>
      <w:r w:rsidR="0009683D" w:rsidRPr="006F7FF6">
        <w:rPr>
          <w:rFonts w:ascii="Arial" w:hAnsi="Arial" w:cs="Arial"/>
          <w:color w:val="000000" w:themeColor="text1"/>
          <w:sz w:val="24"/>
          <w:szCs w:val="24"/>
        </w:rPr>
        <w:t>образований Иркутской области</w:t>
      </w:r>
      <w:r w:rsidRPr="006F7FF6">
        <w:rPr>
          <w:rFonts w:ascii="Arial" w:hAnsi="Arial" w:cs="Arial"/>
          <w:color w:val="000000" w:themeColor="text1"/>
          <w:sz w:val="24"/>
          <w:szCs w:val="24"/>
        </w:rPr>
        <w:t xml:space="preserve"> в целях </w:t>
      </w:r>
      <w:r w:rsidR="0009683D" w:rsidRPr="006F7FF6">
        <w:rPr>
          <w:rFonts w:ascii="Arial" w:hAnsi="Arial" w:cs="Arial"/>
          <w:color w:val="000000" w:themeColor="text1"/>
          <w:sz w:val="24"/>
          <w:szCs w:val="24"/>
        </w:rPr>
        <w:t>со финансирования</w:t>
      </w:r>
      <w:r w:rsidRPr="006F7FF6">
        <w:rPr>
          <w:rFonts w:ascii="Arial" w:hAnsi="Arial" w:cs="Arial"/>
          <w:color w:val="000000" w:themeColor="text1"/>
          <w:sz w:val="24"/>
          <w:szCs w:val="24"/>
        </w:rPr>
        <w:t xml:space="preserve"> мероприятий по приобретение специальной техники (</w:t>
      </w:r>
      <w:r w:rsidR="0009683D" w:rsidRPr="006F7FF6">
        <w:rPr>
          <w:rFonts w:ascii="Arial" w:hAnsi="Arial" w:cs="Arial"/>
          <w:color w:val="000000" w:themeColor="text1"/>
          <w:sz w:val="24"/>
          <w:szCs w:val="24"/>
        </w:rPr>
        <w:t>автоцистерна) для</w:t>
      </w:r>
      <w:r w:rsidRPr="006F7FF6">
        <w:rPr>
          <w:rFonts w:ascii="Arial" w:hAnsi="Arial" w:cs="Arial"/>
          <w:color w:val="000000" w:themeColor="text1"/>
          <w:sz w:val="24"/>
          <w:szCs w:val="24"/>
        </w:rPr>
        <w:t xml:space="preserve"> подвоза воды с Министерства жилищной политики, энергетики, транспорта и связи Иркутской области, участвующими в финансировании Программы;</w:t>
      </w:r>
    </w:p>
    <w:p w14:paraId="29747383" w14:textId="4AB93641"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3) разрабатывает перечень </w:t>
      </w:r>
      <w:r w:rsidR="0009683D" w:rsidRPr="006F7FF6">
        <w:rPr>
          <w:rFonts w:ascii="Arial" w:hAnsi="Arial" w:cs="Arial"/>
          <w:color w:val="000000" w:themeColor="text1"/>
          <w:sz w:val="24"/>
          <w:szCs w:val="24"/>
        </w:rPr>
        <w:t>и ежегодно</w:t>
      </w:r>
      <w:r w:rsidRPr="006F7FF6">
        <w:rPr>
          <w:rFonts w:ascii="Arial" w:hAnsi="Arial" w:cs="Arial"/>
          <w:color w:val="000000" w:themeColor="text1"/>
          <w:sz w:val="24"/>
          <w:szCs w:val="24"/>
        </w:rPr>
        <w:t xml:space="preserve"> при </w:t>
      </w:r>
      <w:r w:rsidR="0009683D" w:rsidRPr="006F7FF6">
        <w:rPr>
          <w:rFonts w:ascii="Arial" w:hAnsi="Arial" w:cs="Arial"/>
          <w:color w:val="000000" w:themeColor="text1"/>
          <w:sz w:val="24"/>
          <w:szCs w:val="24"/>
        </w:rPr>
        <w:t>необходимости корректирует</w:t>
      </w:r>
      <w:r w:rsidRPr="006F7FF6">
        <w:rPr>
          <w:rFonts w:ascii="Arial" w:hAnsi="Arial" w:cs="Arial"/>
          <w:color w:val="000000" w:themeColor="text1"/>
          <w:sz w:val="24"/>
          <w:szCs w:val="24"/>
        </w:rPr>
        <w:t xml:space="preserve"> плановые значения целевых индикаторов и показателей результативности для мониторинга и ежегодной оценки эффективности реализации Программы;</w:t>
      </w:r>
    </w:p>
    <w:p w14:paraId="7380213C" w14:textId="00ECBDF3"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4)  готовит ежегодно в установленном порядке предложения по уточнению перечня мероприятий Программы на </w:t>
      </w:r>
      <w:r w:rsidR="0009683D" w:rsidRPr="006F7FF6">
        <w:rPr>
          <w:rFonts w:ascii="Arial" w:hAnsi="Arial" w:cs="Arial"/>
          <w:color w:val="000000" w:themeColor="text1"/>
          <w:sz w:val="24"/>
          <w:szCs w:val="24"/>
        </w:rPr>
        <w:t>соответствующий финансовый</w:t>
      </w:r>
      <w:r w:rsidRPr="006F7FF6">
        <w:rPr>
          <w:rFonts w:ascii="Arial" w:hAnsi="Arial" w:cs="Arial"/>
          <w:color w:val="000000" w:themeColor="text1"/>
          <w:sz w:val="24"/>
          <w:szCs w:val="24"/>
        </w:rPr>
        <w:t xml:space="preserve"> год, предложения по реализации Программы.</w:t>
      </w:r>
    </w:p>
    <w:p w14:paraId="1587E0ED" w14:textId="74FC782B"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5) несет ответственность за </w:t>
      </w:r>
      <w:r w:rsidR="0009683D" w:rsidRPr="006F7FF6">
        <w:rPr>
          <w:rFonts w:ascii="Arial" w:hAnsi="Arial" w:cs="Arial"/>
          <w:color w:val="000000" w:themeColor="text1"/>
          <w:sz w:val="24"/>
          <w:szCs w:val="24"/>
        </w:rPr>
        <w:t>обеспечение своевременной</w:t>
      </w:r>
      <w:r w:rsidRPr="006F7FF6">
        <w:rPr>
          <w:rFonts w:ascii="Arial" w:hAnsi="Arial" w:cs="Arial"/>
          <w:color w:val="000000" w:themeColor="text1"/>
          <w:sz w:val="24"/>
          <w:szCs w:val="24"/>
        </w:rPr>
        <w:t xml:space="preserve"> и качественной </w:t>
      </w:r>
      <w:r w:rsidR="0009683D" w:rsidRPr="006F7FF6">
        <w:rPr>
          <w:rFonts w:ascii="Arial" w:hAnsi="Arial" w:cs="Arial"/>
          <w:color w:val="000000" w:themeColor="text1"/>
          <w:sz w:val="24"/>
          <w:szCs w:val="24"/>
        </w:rPr>
        <w:t>реализации мероприятий</w:t>
      </w:r>
      <w:r w:rsidRPr="006F7FF6">
        <w:rPr>
          <w:rFonts w:ascii="Arial" w:hAnsi="Arial" w:cs="Arial"/>
          <w:color w:val="000000" w:themeColor="text1"/>
          <w:sz w:val="24"/>
          <w:szCs w:val="24"/>
        </w:rPr>
        <w:t xml:space="preserve"> Программы, за </w:t>
      </w:r>
      <w:r w:rsidR="0009683D" w:rsidRPr="006F7FF6">
        <w:rPr>
          <w:rFonts w:ascii="Arial" w:hAnsi="Arial" w:cs="Arial"/>
          <w:color w:val="000000" w:themeColor="text1"/>
          <w:sz w:val="24"/>
          <w:szCs w:val="24"/>
        </w:rPr>
        <w:t>эффективное использование</w:t>
      </w:r>
      <w:r w:rsidRPr="006F7FF6">
        <w:rPr>
          <w:rFonts w:ascii="Arial" w:hAnsi="Arial" w:cs="Arial"/>
          <w:color w:val="000000" w:themeColor="text1"/>
          <w:sz w:val="24"/>
          <w:szCs w:val="24"/>
        </w:rPr>
        <w:t xml:space="preserve"> средств, выделяемых на ее реализацию;</w:t>
      </w:r>
    </w:p>
    <w:p w14:paraId="18CCADC1" w14:textId="191FC90F"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6) организует размещение в электронном виде информации Программы на </w:t>
      </w:r>
      <w:r w:rsidR="0009683D" w:rsidRPr="006F7FF6">
        <w:rPr>
          <w:rFonts w:ascii="Arial" w:hAnsi="Arial" w:cs="Arial"/>
          <w:color w:val="000000" w:themeColor="text1"/>
          <w:sz w:val="24"/>
          <w:szCs w:val="24"/>
        </w:rPr>
        <w:t>официальном сайте</w:t>
      </w:r>
      <w:r w:rsidRPr="006F7FF6">
        <w:rPr>
          <w:rFonts w:ascii="Arial" w:hAnsi="Arial" w:cs="Arial"/>
          <w:color w:val="000000" w:themeColor="text1"/>
          <w:sz w:val="24"/>
          <w:szCs w:val="24"/>
        </w:rPr>
        <w:t xml:space="preserve"> Министерства жилищной политики, энергетики, транспорта и связи Иркутской области.</w:t>
      </w:r>
    </w:p>
    <w:p w14:paraId="7F328DCA" w14:textId="61181F05"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Форма соглашения, сроки и порядок предоставления отчетности о выполнении муниципальным </w:t>
      </w:r>
      <w:r w:rsidR="0009683D" w:rsidRPr="006F7FF6">
        <w:rPr>
          <w:rFonts w:ascii="Arial" w:hAnsi="Arial" w:cs="Arial"/>
          <w:color w:val="000000" w:themeColor="text1"/>
          <w:sz w:val="24"/>
          <w:szCs w:val="24"/>
        </w:rPr>
        <w:t>образованием обязательств</w:t>
      </w:r>
      <w:r w:rsidRPr="006F7FF6">
        <w:rPr>
          <w:rFonts w:ascii="Arial" w:hAnsi="Arial" w:cs="Arial"/>
          <w:color w:val="000000" w:themeColor="text1"/>
          <w:sz w:val="24"/>
          <w:szCs w:val="24"/>
        </w:rPr>
        <w:t>, предусмотренных соглашением, утверждаются Министерством жилищной политики, энергетики, транспорта и связи Иркутской области.</w:t>
      </w:r>
    </w:p>
    <w:p w14:paraId="517685ED" w14:textId="05B90D26" w:rsidR="006F7FF6" w:rsidRP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Контроль за </w:t>
      </w:r>
      <w:r w:rsidR="0009683D" w:rsidRPr="006F7FF6">
        <w:rPr>
          <w:rFonts w:ascii="Arial" w:hAnsi="Arial" w:cs="Arial"/>
          <w:color w:val="000000" w:themeColor="text1"/>
          <w:sz w:val="24"/>
          <w:szCs w:val="24"/>
        </w:rPr>
        <w:t>целевым использованием бюджетных</w:t>
      </w:r>
      <w:r w:rsidRPr="006F7FF6">
        <w:rPr>
          <w:rFonts w:ascii="Arial" w:hAnsi="Arial" w:cs="Arial"/>
          <w:color w:val="000000" w:themeColor="text1"/>
          <w:sz w:val="24"/>
          <w:szCs w:val="24"/>
        </w:rPr>
        <w:t xml:space="preserve"> средств осуществляется в соответствии с бюджетным законодательством.</w:t>
      </w:r>
    </w:p>
    <w:p w14:paraId="4AFCC591" w14:textId="17F62DCE" w:rsidR="006F7FF6" w:rsidRDefault="006F7FF6" w:rsidP="009E2ABF">
      <w:pPr>
        <w:widowControl w:val="0"/>
        <w:autoSpaceDE w:val="0"/>
        <w:autoSpaceDN w:val="0"/>
        <w:adjustRightInd w:val="0"/>
        <w:spacing w:after="0" w:line="240" w:lineRule="auto"/>
        <w:ind w:firstLine="709"/>
        <w:jc w:val="both"/>
        <w:rPr>
          <w:rFonts w:ascii="Arial" w:hAnsi="Arial" w:cs="Arial"/>
          <w:color w:val="000000" w:themeColor="text1"/>
          <w:sz w:val="24"/>
          <w:szCs w:val="24"/>
        </w:rPr>
      </w:pPr>
      <w:r w:rsidRPr="006F7FF6">
        <w:rPr>
          <w:rFonts w:ascii="Arial" w:hAnsi="Arial" w:cs="Arial"/>
          <w:color w:val="000000" w:themeColor="text1"/>
          <w:sz w:val="24"/>
          <w:szCs w:val="24"/>
        </w:rPr>
        <w:t xml:space="preserve">Контроль за исполнением Программы </w:t>
      </w:r>
      <w:r w:rsidR="0009683D" w:rsidRPr="006F7FF6">
        <w:rPr>
          <w:rFonts w:ascii="Arial" w:hAnsi="Arial" w:cs="Arial"/>
          <w:color w:val="000000" w:themeColor="text1"/>
          <w:sz w:val="24"/>
          <w:szCs w:val="24"/>
        </w:rPr>
        <w:t>осуществляют уполномоченные</w:t>
      </w:r>
      <w:r w:rsidRPr="006F7FF6">
        <w:rPr>
          <w:rFonts w:ascii="Arial" w:hAnsi="Arial" w:cs="Arial"/>
          <w:color w:val="000000" w:themeColor="text1"/>
          <w:sz w:val="24"/>
          <w:szCs w:val="24"/>
        </w:rPr>
        <w:t xml:space="preserve"> органы государственной власти Иркутской области и Администрация </w:t>
      </w:r>
      <w:r w:rsidR="0009683D">
        <w:rPr>
          <w:rFonts w:ascii="Arial" w:hAnsi="Arial" w:cs="Arial"/>
          <w:color w:val="000000" w:themeColor="text1"/>
          <w:sz w:val="24"/>
          <w:szCs w:val="24"/>
        </w:rPr>
        <w:t>Заславского муниципального образования</w:t>
      </w:r>
      <w:r w:rsidRPr="006F7FF6">
        <w:rPr>
          <w:rFonts w:ascii="Arial" w:hAnsi="Arial" w:cs="Arial"/>
          <w:color w:val="000000" w:themeColor="text1"/>
          <w:sz w:val="24"/>
          <w:szCs w:val="24"/>
        </w:rPr>
        <w:t xml:space="preserve"> в пределах </w:t>
      </w:r>
      <w:r w:rsidR="000979CA" w:rsidRPr="006F7FF6">
        <w:rPr>
          <w:rFonts w:ascii="Arial" w:hAnsi="Arial" w:cs="Arial"/>
          <w:color w:val="000000" w:themeColor="text1"/>
          <w:sz w:val="24"/>
          <w:szCs w:val="24"/>
        </w:rPr>
        <w:t>своих компетенций</w:t>
      </w:r>
      <w:r w:rsidRPr="006F7FF6">
        <w:rPr>
          <w:rFonts w:ascii="Arial" w:hAnsi="Arial" w:cs="Arial"/>
          <w:color w:val="000000" w:themeColor="text1"/>
          <w:sz w:val="24"/>
          <w:szCs w:val="24"/>
        </w:rPr>
        <w:t xml:space="preserve"> в установленном порядке.</w:t>
      </w:r>
    </w:p>
    <w:p w14:paraId="65F0C12A" w14:textId="77777777" w:rsidR="00B24730" w:rsidRPr="006F7FF6" w:rsidRDefault="00B24730" w:rsidP="00E868D8">
      <w:pPr>
        <w:widowControl w:val="0"/>
        <w:autoSpaceDE w:val="0"/>
        <w:autoSpaceDN w:val="0"/>
        <w:adjustRightInd w:val="0"/>
        <w:spacing w:after="0" w:line="240" w:lineRule="auto"/>
        <w:jc w:val="both"/>
        <w:rPr>
          <w:rFonts w:ascii="Arial" w:hAnsi="Arial" w:cs="Arial"/>
          <w:color w:val="000000" w:themeColor="text1"/>
          <w:sz w:val="24"/>
          <w:szCs w:val="24"/>
        </w:rPr>
      </w:pPr>
    </w:p>
    <w:p w14:paraId="2CA948E7" w14:textId="74EBD42F" w:rsidR="002B1F44" w:rsidRDefault="002B1F44" w:rsidP="002B1F44">
      <w:pPr>
        <w:pStyle w:val="1"/>
        <w:spacing w:before="0" w:after="0"/>
        <w:rPr>
          <w:rFonts w:ascii="Arial" w:hAnsi="Arial" w:cs="Arial"/>
          <w:sz w:val="24"/>
          <w:szCs w:val="24"/>
        </w:rPr>
      </w:pPr>
      <w:r w:rsidRPr="00DA5D3C">
        <w:rPr>
          <w:rFonts w:ascii="Arial" w:hAnsi="Arial" w:cs="Arial"/>
          <w:sz w:val="24"/>
          <w:szCs w:val="24"/>
        </w:rPr>
        <w:t xml:space="preserve">РАЗДЕЛ </w:t>
      </w:r>
      <w:r w:rsidR="00E868D8">
        <w:rPr>
          <w:rFonts w:ascii="Arial" w:hAnsi="Arial" w:cs="Arial"/>
          <w:sz w:val="24"/>
          <w:szCs w:val="24"/>
        </w:rPr>
        <w:t>7</w:t>
      </w:r>
      <w:r>
        <w:rPr>
          <w:rFonts w:ascii="Arial" w:hAnsi="Arial" w:cs="Arial"/>
          <w:sz w:val="24"/>
          <w:szCs w:val="24"/>
        </w:rPr>
        <w:t>.</w:t>
      </w:r>
      <w:r w:rsidRPr="00DA5D3C">
        <w:rPr>
          <w:rFonts w:ascii="Arial" w:hAnsi="Arial" w:cs="Arial"/>
          <w:sz w:val="24"/>
          <w:szCs w:val="24"/>
        </w:rPr>
        <w:t xml:space="preserve"> </w:t>
      </w:r>
      <w:r>
        <w:rPr>
          <w:rFonts w:ascii="Arial" w:hAnsi="Arial" w:cs="Arial"/>
          <w:sz w:val="24"/>
          <w:szCs w:val="24"/>
        </w:rPr>
        <w:t>Оценка эффективности реализации программы</w:t>
      </w:r>
    </w:p>
    <w:p w14:paraId="0C3F16D8" w14:textId="6B5C11BE" w:rsidR="00E868D8" w:rsidRPr="00E60335" w:rsidRDefault="00E868D8" w:rsidP="00E868D8">
      <w:pPr>
        <w:rPr>
          <w:rFonts w:ascii="Arial" w:hAnsi="Arial" w:cs="Arial"/>
          <w:sz w:val="24"/>
          <w:szCs w:val="24"/>
          <w:lang w:eastAsia="en-US"/>
        </w:rPr>
      </w:pPr>
    </w:p>
    <w:p w14:paraId="48326D01" w14:textId="77777777" w:rsidR="00E868D8" w:rsidRPr="00E868D8" w:rsidRDefault="00E868D8" w:rsidP="00E868D8">
      <w:pPr>
        <w:spacing w:after="0" w:line="240" w:lineRule="auto"/>
        <w:ind w:firstLine="709"/>
        <w:contextualSpacing/>
        <w:jc w:val="both"/>
        <w:rPr>
          <w:rFonts w:ascii="Arial" w:eastAsia="Times New Roman" w:hAnsi="Arial" w:cs="Arial"/>
          <w:sz w:val="24"/>
          <w:szCs w:val="24"/>
        </w:rPr>
      </w:pPr>
      <w:r w:rsidRPr="00E868D8">
        <w:rPr>
          <w:rFonts w:ascii="Arial" w:eastAsia="Times New Roman" w:hAnsi="Arial" w:cs="Arial"/>
          <w:sz w:val="24"/>
          <w:szCs w:val="24"/>
        </w:rPr>
        <w:lastRenderedPageBreak/>
        <w:t>Эффективность реализации Программы и использования выделенных с этой целью средств областного бюджета обеспечивается за счет:</w:t>
      </w:r>
    </w:p>
    <w:p w14:paraId="518CAD22" w14:textId="77777777" w:rsidR="00E868D8" w:rsidRPr="00E868D8" w:rsidRDefault="00E868D8" w:rsidP="00E868D8">
      <w:pPr>
        <w:spacing w:after="0" w:line="240" w:lineRule="auto"/>
        <w:ind w:firstLine="709"/>
        <w:contextualSpacing/>
        <w:jc w:val="both"/>
        <w:rPr>
          <w:rFonts w:ascii="Arial" w:eastAsia="Times New Roman" w:hAnsi="Arial" w:cs="Arial"/>
          <w:sz w:val="24"/>
          <w:szCs w:val="24"/>
        </w:rPr>
      </w:pPr>
      <w:r w:rsidRPr="00E868D8">
        <w:rPr>
          <w:rFonts w:ascii="Arial" w:eastAsia="Times New Roman" w:hAnsi="Arial" w:cs="Arial"/>
          <w:sz w:val="24"/>
          <w:szCs w:val="24"/>
        </w:rPr>
        <w:t>1) исключения возможности нецелевого использования бюджетных средств;</w:t>
      </w:r>
    </w:p>
    <w:p w14:paraId="1CDACF2A" w14:textId="77777777" w:rsidR="00E868D8" w:rsidRPr="00E868D8" w:rsidRDefault="00E868D8" w:rsidP="00E868D8">
      <w:pPr>
        <w:spacing w:after="0" w:line="240" w:lineRule="auto"/>
        <w:ind w:firstLine="709"/>
        <w:contextualSpacing/>
        <w:jc w:val="both"/>
        <w:rPr>
          <w:rFonts w:ascii="Arial" w:eastAsia="Times New Roman" w:hAnsi="Arial" w:cs="Arial"/>
          <w:sz w:val="24"/>
          <w:szCs w:val="24"/>
        </w:rPr>
      </w:pPr>
      <w:r w:rsidRPr="00E868D8">
        <w:rPr>
          <w:rFonts w:ascii="Arial" w:eastAsia="Times New Roman" w:hAnsi="Arial" w:cs="Arial"/>
          <w:sz w:val="24"/>
          <w:szCs w:val="24"/>
        </w:rPr>
        <w:t>2) прозрачности прохождения средств областного и местного бюджета.</w:t>
      </w:r>
    </w:p>
    <w:p w14:paraId="114A419F" w14:textId="77777777" w:rsidR="00E868D8" w:rsidRPr="00E868D8" w:rsidRDefault="00E868D8" w:rsidP="00E868D8">
      <w:pPr>
        <w:spacing w:after="0" w:line="240" w:lineRule="auto"/>
        <w:ind w:firstLine="709"/>
        <w:contextualSpacing/>
        <w:jc w:val="both"/>
        <w:rPr>
          <w:rFonts w:ascii="Arial" w:eastAsia="Times New Roman" w:hAnsi="Arial" w:cs="Arial"/>
          <w:sz w:val="24"/>
          <w:szCs w:val="24"/>
        </w:rPr>
      </w:pPr>
      <w:r w:rsidRPr="00E868D8">
        <w:rPr>
          <w:rFonts w:ascii="Arial" w:eastAsia="Times New Roman" w:hAnsi="Arial" w:cs="Arial"/>
          <w:sz w:val="24"/>
          <w:szCs w:val="24"/>
        </w:rPr>
        <w:t>3) реализация мероприятия с участием средств местного бюджета и возможности привлечения внебюджетных средств.</w:t>
      </w:r>
    </w:p>
    <w:p w14:paraId="08418AF8" w14:textId="5289F2BF" w:rsidR="000253CF" w:rsidRDefault="00E868D8" w:rsidP="00E60335">
      <w:pPr>
        <w:spacing w:after="0" w:line="240" w:lineRule="auto"/>
        <w:ind w:firstLine="709"/>
        <w:contextualSpacing/>
        <w:jc w:val="both"/>
        <w:rPr>
          <w:rFonts w:ascii="Arial" w:eastAsia="Times New Roman" w:hAnsi="Arial" w:cs="Arial"/>
          <w:sz w:val="24"/>
          <w:szCs w:val="24"/>
        </w:rPr>
      </w:pPr>
      <w:r w:rsidRPr="00E868D8">
        <w:rPr>
          <w:rFonts w:ascii="Arial" w:eastAsia="Times New Roman" w:hAnsi="Arial" w:cs="Arial"/>
          <w:sz w:val="24"/>
          <w:szCs w:val="24"/>
        </w:rPr>
        <w:t xml:space="preserve">Ожидается, что в результате реализации Программы будут достигнуты рост (до 100 % от общей численности населения) обеспеченности населения и </w:t>
      </w:r>
      <w:r w:rsidRPr="00E868D8">
        <w:rPr>
          <w:rFonts w:ascii="Arial" w:eastAsia="Calibri" w:hAnsi="Arial" w:cs="Arial"/>
          <w:sz w:val="24"/>
          <w:szCs w:val="24"/>
        </w:rPr>
        <w:t xml:space="preserve">учреждений социальной инфраструктуры </w:t>
      </w:r>
      <w:r>
        <w:rPr>
          <w:rFonts w:ascii="Arial" w:eastAsia="Calibri" w:hAnsi="Arial" w:cs="Arial"/>
          <w:sz w:val="24"/>
          <w:szCs w:val="24"/>
        </w:rPr>
        <w:t xml:space="preserve">Заславского </w:t>
      </w:r>
      <w:r w:rsidRPr="00E868D8">
        <w:rPr>
          <w:rFonts w:ascii="Arial" w:eastAsia="Calibri" w:hAnsi="Arial" w:cs="Arial"/>
          <w:sz w:val="24"/>
          <w:szCs w:val="24"/>
        </w:rPr>
        <w:t>муниципального образования</w:t>
      </w:r>
      <w:r w:rsidRPr="00E868D8">
        <w:rPr>
          <w:rFonts w:ascii="Arial" w:eastAsia="Times New Roman" w:hAnsi="Arial" w:cs="Arial"/>
          <w:sz w:val="24"/>
          <w:szCs w:val="24"/>
        </w:rPr>
        <w:t xml:space="preserve"> водой, соответствующей гигиеническим нормативам, и доступ к централизованным системам водоснабжения, что приведет к повышению качества жизни граждан, снижению заболеваемости, связанной с распространением кишечных инфекций и антропогенным воздействием биологических и химических загрязнений.</w:t>
      </w:r>
    </w:p>
    <w:p w14:paraId="3751369E" w14:textId="77777777" w:rsidR="000253CF" w:rsidRDefault="000253CF">
      <w:pPr>
        <w:rPr>
          <w:rFonts w:ascii="Arial" w:eastAsia="Times New Roman" w:hAnsi="Arial" w:cs="Arial"/>
          <w:sz w:val="24"/>
          <w:szCs w:val="24"/>
        </w:rPr>
        <w:sectPr w:rsidR="000253CF" w:rsidSect="003A79C2">
          <w:pgSz w:w="11906" w:h="16838"/>
          <w:pgMar w:top="1134" w:right="850" w:bottom="1134" w:left="1701" w:header="0" w:footer="0" w:gutter="0"/>
          <w:cols w:space="708"/>
          <w:docGrid w:linePitch="360"/>
        </w:sectPr>
      </w:pPr>
    </w:p>
    <w:p w14:paraId="4FD70C45" w14:textId="369BD056" w:rsidR="000253CF" w:rsidRPr="000253CF" w:rsidRDefault="000253CF" w:rsidP="000253CF">
      <w:pPr>
        <w:spacing w:after="0" w:line="240" w:lineRule="auto"/>
        <w:jc w:val="right"/>
        <w:rPr>
          <w:rFonts w:ascii="Courier New" w:eastAsia="Times New Roman" w:hAnsi="Courier New" w:cs="Courier New"/>
        </w:rPr>
      </w:pPr>
      <w:r w:rsidRPr="000253CF">
        <w:rPr>
          <w:rFonts w:ascii="Courier New" w:eastAsia="Times New Roman" w:hAnsi="Courier New" w:cs="Courier New"/>
        </w:rPr>
        <w:lastRenderedPageBreak/>
        <w:t xml:space="preserve">Приложение </w:t>
      </w:r>
      <w:r>
        <w:rPr>
          <w:rFonts w:ascii="Courier New" w:eastAsia="Times New Roman" w:hAnsi="Courier New" w:cs="Courier New"/>
        </w:rPr>
        <w:t>2</w:t>
      </w:r>
    </w:p>
    <w:p w14:paraId="51D10C8D" w14:textId="15FA0555" w:rsidR="000253CF" w:rsidRDefault="00E60335" w:rsidP="000253CF">
      <w:pPr>
        <w:spacing w:after="0" w:line="240" w:lineRule="auto"/>
        <w:jc w:val="right"/>
        <w:rPr>
          <w:rFonts w:ascii="Courier New" w:eastAsia="Times New Roman" w:hAnsi="Courier New" w:cs="Courier New"/>
          <w:bCs/>
        </w:rPr>
      </w:pPr>
      <w:r>
        <w:rPr>
          <w:rFonts w:ascii="Courier New" w:eastAsia="Times New Roman" w:hAnsi="Courier New" w:cs="Courier New"/>
        </w:rPr>
        <w:t>к программе "Чистая вода"</w:t>
      </w:r>
    </w:p>
    <w:p w14:paraId="5954B95B" w14:textId="77777777" w:rsidR="00AB595E" w:rsidRDefault="000253CF" w:rsidP="000253CF">
      <w:pPr>
        <w:spacing w:after="0" w:line="240" w:lineRule="auto"/>
        <w:jc w:val="right"/>
        <w:rPr>
          <w:rFonts w:ascii="Courier New" w:eastAsia="Times New Roman" w:hAnsi="Courier New" w:cs="Courier New"/>
          <w:bCs/>
        </w:rPr>
      </w:pPr>
      <w:r>
        <w:rPr>
          <w:rFonts w:ascii="Courier New" w:eastAsia="Times New Roman" w:hAnsi="Courier New" w:cs="Courier New"/>
          <w:bCs/>
        </w:rPr>
        <w:t xml:space="preserve">в </w:t>
      </w:r>
      <w:r w:rsidR="00AB595E">
        <w:rPr>
          <w:rFonts w:ascii="Courier New" w:eastAsia="Times New Roman" w:hAnsi="Courier New" w:cs="Courier New"/>
          <w:bCs/>
        </w:rPr>
        <w:t>Администрации Заславского</w:t>
      </w:r>
    </w:p>
    <w:p w14:paraId="07FE9C45" w14:textId="4B9DF5BD" w:rsidR="000253CF" w:rsidRPr="000253CF" w:rsidRDefault="00AB595E" w:rsidP="000253CF">
      <w:pPr>
        <w:spacing w:after="0" w:line="240" w:lineRule="auto"/>
        <w:jc w:val="right"/>
        <w:rPr>
          <w:rFonts w:ascii="Courier New" w:eastAsia="Times New Roman" w:hAnsi="Courier New" w:cs="Courier New"/>
          <w:bCs/>
        </w:rPr>
      </w:pPr>
      <w:r>
        <w:rPr>
          <w:rFonts w:ascii="Courier New" w:eastAsia="Times New Roman" w:hAnsi="Courier New" w:cs="Courier New"/>
          <w:bCs/>
        </w:rPr>
        <w:t>муниципального образования</w:t>
      </w:r>
    </w:p>
    <w:p w14:paraId="4DBDB771" w14:textId="2105961D" w:rsidR="000253CF" w:rsidRPr="00E60335" w:rsidRDefault="000253CF" w:rsidP="000253CF">
      <w:pPr>
        <w:spacing w:after="0" w:line="240" w:lineRule="auto"/>
        <w:jc w:val="right"/>
        <w:rPr>
          <w:rFonts w:ascii="Courier New" w:eastAsia="Times New Roman" w:hAnsi="Courier New" w:cs="Courier New"/>
        </w:rPr>
      </w:pPr>
      <w:bookmarkStart w:id="3" w:name="_GoBack"/>
      <w:bookmarkEnd w:id="3"/>
      <w:r w:rsidRPr="000253CF">
        <w:rPr>
          <w:rFonts w:ascii="Courier New" w:eastAsia="Times New Roman" w:hAnsi="Courier New" w:cs="Courier New"/>
        </w:rPr>
        <w:t>на 202</w:t>
      </w:r>
      <w:r w:rsidR="002C646A">
        <w:rPr>
          <w:rFonts w:ascii="Courier New" w:eastAsia="Times New Roman" w:hAnsi="Courier New" w:cs="Courier New"/>
        </w:rPr>
        <w:t>4-</w:t>
      </w:r>
      <w:r w:rsidRPr="000253CF">
        <w:rPr>
          <w:rFonts w:ascii="Courier New" w:eastAsia="Times New Roman" w:hAnsi="Courier New" w:cs="Courier New"/>
        </w:rPr>
        <w:t>202</w:t>
      </w:r>
      <w:r w:rsidR="002C646A">
        <w:rPr>
          <w:rFonts w:ascii="Courier New" w:eastAsia="Times New Roman" w:hAnsi="Courier New" w:cs="Courier New"/>
        </w:rPr>
        <w:t>5</w:t>
      </w:r>
      <w:r w:rsidRPr="000253CF">
        <w:rPr>
          <w:rFonts w:ascii="Courier New" w:eastAsia="Times New Roman" w:hAnsi="Courier New" w:cs="Courier New"/>
        </w:rPr>
        <w:t xml:space="preserve"> годы</w:t>
      </w:r>
    </w:p>
    <w:p w14:paraId="0233429F" w14:textId="77777777" w:rsidR="000253CF" w:rsidRPr="000253CF" w:rsidRDefault="000253CF" w:rsidP="000253CF">
      <w:pPr>
        <w:spacing w:after="0" w:line="240" w:lineRule="auto"/>
        <w:jc w:val="center"/>
        <w:rPr>
          <w:rFonts w:ascii="Arial" w:eastAsia="Times New Roman" w:hAnsi="Arial" w:cs="Arial"/>
          <w:b/>
          <w:sz w:val="24"/>
          <w:szCs w:val="24"/>
        </w:rPr>
      </w:pPr>
    </w:p>
    <w:p w14:paraId="038F75B4" w14:textId="77777777" w:rsidR="000253CF" w:rsidRPr="000253CF" w:rsidRDefault="000253CF" w:rsidP="000253CF">
      <w:pPr>
        <w:spacing w:after="0" w:line="240" w:lineRule="auto"/>
        <w:jc w:val="center"/>
        <w:rPr>
          <w:rFonts w:ascii="Arial" w:eastAsia="Times New Roman" w:hAnsi="Arial" w:cs="Arial"/>
          <w:b/>
          <w:sz w:val="24"/>
          <w:szCs w:val="24"/>
        </w:rPr>
      </w:pPr>
      <w:r w:rsidRPr="000253CF">
        <w:rPr>
          <w:rFonts w:ascii="Arial" w:eastAsia="Times New Roman" w:hAnsi="Arial" w:cs="Arial"/>
          <w:b/>
          <w:sz w:val="24"/>
          <w:szCs w:val="24"/>
        </w:rPr>
        <w:t xml:space="preserve">Перечень основных мероприятий по </w:t>
      </w:r>
      <w:r w:rsidRPr="000253CF">
        <w:rPr>
          <w:rFonts w:ascii="Arial" w:eastAsia="Times New Roman" w:hAnsi="Arial" w:cs="Arial"/>
          <w:b/>
          <w:iCs/>
          <w:sz w:val="24"/>
          <w:szCs w:val="24"/>
        </w:rPr>
        <w:t>приобретению специализированной техники для водоснабжения населения</w:t>
      </w:r>
    </w:p>
    <w:p w14:paraId="31A326C0" w14:textId="77777777" w:rsidR="000253CF" w:rsidRPr="000253CF" w:rsidRDefault="000253CF" w:rsidP="000253CF">
      <w:pPr>
        <w:spacing w:after="0" w:line="240" w:lineRule="auto"/>
        <w:jc w:val="center"/>
        <w:rPr>
          <w:rFonts w:ascii="Arial" w:eastAsia="Times New Roman" w:hAnsi="Arial" w:cs="Arial"/>
          <w:b/>
          <w:sz w:val="24"/>
          <w:szCs w:val="24"/>
        </w:rPr>
      </w:pPr>
      <w:r w:rsidRPr="000253CF">
        <w:rPr>
          <w:rFonts w:ascii="Arial" w:eastAsia="Times New Roman" w:hAnsi="Arial" w:cs="Arial"/>
          <w:b/>
          <w:sz w:val="24"/>
          <w:szCs w:val="24"/>
        </w:rPr>
        <w:t>Прогнозная (справочная) оценка ресурсного обеспечения.</w:t>
      </w:r>
    </w:p>
    <w:p w14:paraId="5B127299" w14:textId="77777777" w:rsidR="000253CF" w:rsidRPr="000253CF" w:rsidRDefault="000253CF" w:rsidP="000253CF">
      <w:pPr>
        <w:spacing w:after="0" w:line="240" w:lineRule="auto"/>
        <w:jc w:val="center"/>
        <w:rPr>
          <w:rFonts w:ascii="Arial" w:eastAsia="Times New Roman" w:hAnsi="Arial" w:cs="Arial"/>
          <w:b/>
          <w:sz w:val="24"/>
          <w:szCs w:val="24"/>
        </w:rPr>
      </w:pPr>
    </w:p>
    <w:tbl>
      <w:tblPr>
        <w:tblW w:w="14635"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5845"/>
        <w:gridCol w:w="1417"/>
        <w:gridCol w:w="1701"/>
        <w:gridCol w:w="1985"/>
        <w:gridCol w:w="1842"/>
        <w:gridCol w:w="1845"/>
      </w:tblGrid>
      <w:tr w:rsidR="000253CF" w:rsidRPr="000253CF" w14:paraId="7F67DFAB" w14:textId="77777777" w:rsidTr="0027057F">
        <w:trPr>
          <w:tblCellSpacing w:w="15" w:type="dxa"/>
          <w:jc w:val="center"/>
        </w:trPr>
        <w:tc>
          <w:tcPr>
            <w:tcW w:w="580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vAlign w:val="center"/>
            <w:hideMark/>
          </w:tcPr>
          <w:p w14:paraId="6DC346E3"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Мероприятие</w:t>
            </w:r>
          </w:p>
        </w:tc>
        <w:tc>
          <w:tcPr>
            <w:tcW w:w="1387"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vAlign w:val="center"/>
            <w:hideMark/>
          </w:tcPr>
          <w:p w14:paraId="778358D0"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Срок исполнения, год</w:t>
            </w:r>
          </w:p>
        </w:tc>
        <w:tc>
          <w:tcPr>
            <w:tcW w:w="7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04F32890"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Объем финансирования, тыс. руб.</w:t>
            </w:r>
          </w:p>
        </w:tc>
      </w:tr>
      <w:tr w:rsidR="000253CF" w:rsidRPr="000253CF" w14:paraId="0DA3B396" w14:textId="77777777" w:rsidTr="0027057F">
        <w:trPr>
          <w:tblCellSpacing w:w="15" w:type="dxa"/>
          <w:jc w:val="center"/>
        </w:trPr>
        <w:tc>
          <w:tcPr>
            <w:tcW w:w="5800" w:type="dxa"/>
            <w:vMerge/>
            <w:tcBorders>
              <w:left w:val="single" w:sz="6" w:space="0" w:color="000000"/>
              <w:right w:val="single" w:sz="6" w:space="0" w:color="000000"/>
            </w:tcBorders>
            <w:tcMar>
              <w:top w:w="15" w:type="dxa"/>
              <w:left w:w="149" w:type="dxa"/>
              <w:bottom w:w="15" w:type="dxa"/>
              <w:right w:w="149" w:type="dxa"/>
            </w:tcMar>
            <w:vAlign w:val="center"/>
            <w:hideMark/>
          </w:tcPr>
          <w:p w14:paraId="4EFCAEA3" w14:textId="77777777" w:rsidR="000253CF" w:rsidRPr="000253CF" w:rsidRDefault="000253CF" w:rsidP="000253CF">
            <w:pPr>
              <w:spacing w:after="0" w:line="240" w:lineRule="auto"/>
              <w:jc w:val="center"/>
              <w:rPr>
                <w:rFonts w:ascii="Courier New" w:eastAsia="Times New Roman" w:hAnsi="Courier New" w:cs="Courier New"/>
              </w:rPr>
            </w:pPr>
          </w:p>
        </w:tc>
        <w:tc>
          <w:tcPr>
            <w:tcW w:w="1387" w:type="dxa"/>
            <w:vMerge/>
            <w:tcBorders>
              <w:left w:val="single" w:sz="6" w:space="0" w:color="000000"/>
              <w:right w:val="single" w:sz="6" w:space="0" w:color="000000"/>
            </w:tcBorders>
            <w:tcMar>
              <w:top w:w="15" w:type="dxa"/>
              <w:left w:w="149" w:type="dxa"/>
              <w:bottom w:w="15" w:type="dxa"/>
              <w:right w:w="149" w:type="dxa"/>
            </w:tcMar>
            <w:vAlign w:val="center"/>
            <w:hideMark/>
          </w:tcPr>
          <w:p w14:paraId="4EC48572" w14:textId="77777777" w:rsidR="000253CF" w:rsidRPr="000253CF" w:rsidRDefault="000253CF" w:rsidP="000253CF">
            <w:pPr>
              <w:spacing w:after="0" w:line="240" w:lineRule="auto"/>
              <w:jc w:val="center"/>
              <w:rPr>
                <w:rFonts w:ascii="Courier New" w:eastAsia="Times New Roman" w:hAnsi="Courier New" w:cs="Courier New"/>
              </w:rPr>
            </w:pPr>
          </w:p>
        </w:tc>
        <w:tc>
          <w:tcPr>
            <w:tcW w:w="16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vAlign w:val="center"/>
            <w:hideMark/>
          </w:tcPr>
          <w:p w14:paraId="64404545"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Всего</w:t>
            </w:r>
          </w:p>
        </w:tc>
        <w:tc>
          <w:tcPr>
            <w:tcW w:w="562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10AE66A0"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Из них:</w:t>
            </w:r>
          </w:p>
        </w:tc>
      </w:tr>
      <w:tr w:rsidR="000253CF" w:rsidRPr="000253CF" w14:paraId="16B5D045" w14:textId="77777777" w:rsidTr="0027057F">
        <w:trPr>
          <w:tblCellSpacing w:w="15" w:type="dxa"/>
          <w:jc w:val="center"/>
        </w:trPr>
        <w:tc>
          <w:tcPr>
            <w:tcW w:w="5800" w:type="dxa"/>
            <w:vMerge/>
            <w:tcBorders>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5C2D4274" w14:textId="77777777" w:rsidR="000253CF" w:rsidRPr="000253CF" w:rsidRDefault="000253CF" w:rsidP="000253CF">
            <w:pPr>
              <w:spacing w:after="0" w:line="240" w:lineRule="auto"/>
              <w:jc w:val="center"/>
              <w:rPr>
                <w:rFonts w:ascii="Courier New" w:eastAsia="Times New Roman" w:hAnsi="Courier New" w:cs="Courier New"/>
              </w:rPr>
            </w:pPr>
          </w:p>
        </w:tc>
        <w:tc>
          <w:tcPr>
            <w:tcW w:w="1387" w:type="dxa"/>
            <w:vMerge/>
            <w:tcBorders>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4F5B487C" w14:textId="77777777" w:rsidR="000253CF" w:rsidRPr="000253CF" w:rsidRDefault="000253CF" w:rsidP="000253CF">
            <w:pPr>
              <w:spacing w:after="0" w:line="240" w:lineRule="auto"/>
              <w:jc w:val="center"/>
              <w:rPr>
                <w:rFonts w:ascii="Courier New" w:eastAsia="Times New Roman" w:hAnsi="Courier New" w:cs="Courier New"/>
              </w:rPr>
            </w:pPr>
          </w:p>
        </w:tc>
        <w:tc>
          <w:tcPr>
            <w:tcW w:w="1671" w:type="dxa"/>
            <w:vMerge/>
            <w:tcBorders>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7BF8AFE9" w14:textId="77777777" w:rsidR="000253CF" w:rsidRPr="000253CF" w:rsidRDefault="000253CF" w:rsidP="000253CF">
            <w:pPr>
              <w:spacing w:after="0" w:line="240" w:lineRule="auto"/>
              <w:jc w:val="center"/>
              <w:rPr>
                <w:rFonts w:ascii="Courier New" w:eastAsia="Times New Roman" w:hAnsi="Courier New" w:cs="Courier New"/>
              </w:rPr>
            </w:pPr>
          </w:p>
        </w:tc>
        <w:tc>
          <w:tcPr>
            <w:tcW w:w="19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0E8168F2"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Средства федерального бюджета</w:t>
            </w:r>
          </w:p>
        </w:tc>
        <w:tc>
          <w:tcPr>
            <w:tcW w:w="181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15A3C397"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Средства областного бюджета</w:t>
            </w:r>
          </w:p>
        </w:tc>
        <w:tc>
          <w:tcPr>
            <w:tcW w:w="180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hideMark/>
          </w:tcPr>
          <w:p w14:paraId="469329C2"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Средства местного бюджета</w:t>
            </w:r>
          </w:p>
        </w:tc>
      </w:tr>
      <w:tr w:rsidR="000253CF" w:rsidRPr="000253CF" w14:paraId="1EB3E801" w14:textId="77777777" w:rsidTr="0027057F">
        <w:trPr>
          <w:tblCellSpacing w:w="15" w:type="dxa"/>
          <w:jc w:val="center"/>
        </w:trPr>
        <w:tc>
          <w:tcPr>
            <w:tcW w:w="14575" w:type="dxa"/>
            <w:gridSpan w:val="6"/>
            <w:tcBorders>
              <w:left w:val="single" w:sz="6" w:space="0" w:color="000000"/>
              <w:bottom w:val="single" w:sz="6" w:space="0" w:color="000000"/>
              <w:right w:val="single" w:sz="6" w:space="0" w:color="000000"/>
            </w:tcBorders>
            <w:tcMar>
              <w:top w:w="15" w:type="dxa"/>
              <w:left w:w="149" w:type="dxa"/>
              <w:bottom w:w="15" w:type="dxa"/>
              <w:right w:w="149" w:type="dxa"/>
            </w:tcMar>
            <w:vAlign w:val="center"/>
          </w:tcPr>
          <w:p w14:paraId="5803A3E8"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Основное мероприятие «Развитие и модернизация объектов водоснабжения»</w:t>
            </w:r>
          </w:p>
        </w:tc>
      </w:tr>
      <w:tr w:rsidR="000253CF" w:rsidRPr="000253CF" w14:paraId="4E0449F0" w14:textId="77777777" w:rsidTr="0027057F">
        <w:trPr>
          <w:tblCellSpacing w:w="15" w:type="dxa"/>
          <w:jc w:val="center"/>
        </w:trPr>
        <w:tc>
          <w:tcPr>
            <w:tcW w:w="580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76D83757" w14:textId="7D0E92BC" w:rsidR="000253CF" w:rsidRPr="000253CF" w:rsidRDefault="000253CF" w:rsidP="000253CF">
            <w:pPr>
              <w:spacing w:after="0" w:line="240" w:lineRule="auto"/>
              <w:jc w:val="both"/>
              <w:rPr>
                <w:rFonts w:ascii="Courier New" w:eastAsia="Times New Roman" w:hAnsi="Courier New" w:cs="Courier New"/>
              </w:rPr>
            </w:pPr>
            <w:r w:rsidRPr="000253CF">
              <w:rPr>
                <w:rFonts w:ascii="Courier New" w:eastAsia="Times New Roman" w:hAnsi="Courier New" w:cs="Courier New"/>
                <w:iCs/>
              </w:rPr>
              <w:t xml:space="preserve">Приобретение специализированной техники </w:t>
            </w:r>
            <w:r w:rsidR="00AB595E">
              <w:rPr>
                <w:rFonts w:ascii="Courier New" w:eastAsia="Times New Roman" w:hAnsi="Courier New" w:cs="Courier New"/>
                <w:iCs/>
              </w:rPr>
              <w:t>(автоцистерна)</w:t>
            </w:r>
            <w:r w:rsidRPr="000253CF">
              <w:rPr>
                <w:rFonts w:ascii="Courier New" w:eastAsia="Times New Roman" w:hAnsi="Courier New" w:cs="Courier New"/>
                <w:iCs/>
              </w:rPr>
              <w:t>для водоснабжения населения</w:t>
            </w:r>
          </w:p>
        </w:tc>
        <w:tc>
          <w:tcPr>
            <w:tcW w:w="13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5FD001A9" w14:textId="711E7021"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202</w:t>
            </w:r>
            <w:r w:rsidR="002C646A">
              <w:rPr>
                <w:rFonts w:ascii="Courier New" w:eastAsia="Times New Roman" w:hAnsi="Courier New" w:cs="Courier New"/>
              </w:rPr>
              <w:t>5</w:t>
            </w:r>
          </w:p>
        </w:tc>
        <w:tc>
          <w:tcPr>
            <w:tcW w:w="16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49DC9061" w14:textId="59986E82" w:rsidR="000253CF" w:rsidRPr="000253CF" w:rsidRDefault="002C646A" w:rsidP="000253CF">
            <w:pPr>
              <w:spacing w:after="0" w:line="240" w:lineRule="auto"/>
              <w:jc w:val="center"/>
              <w:rPr>
                <w:rFonts w:ascii="Courier New" w:eastAsia="Times New Roman" w:hAnsi="Courier New" w:cs="Courier New"/>
              </w:rPr>
            </w:pPr>
            <w:r>
              <w:rPr>
                <w:rFonts w:ascii="Courier New" w:eastAsia="Times New Roman" w:hAnsi="Courier New" w:cs="Courier New"/>
              </w:rPr>
              <w:t>5650</w:t>
            </w:r>
            <w:r w:rsidR="00A63D19">
              <w:rPr>
                <w:rFonts w:ascii="Courier New" w:eastAsia="Times New Roman" w:hAnsi="Courier New" w:cs="Courier New"/>
              </w:rPr>
              <w:t>,0</w:t>
            </w:r>
          </w:p>
        </w:tc>
        <w:tc>
          <w:tcPr>
            <w:tcW w:w="19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2D9BA6DE"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0,0</w:t>
            </w:r>
          </w:p>
        </w:tc>
        <w:tc>
          <w:tcPr>
            <w:tcW w:w="181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475D4D04" w14:textId="4E5783FB" w:rsidR="000253CF" w:rsidRPr="000253CF" w:rsidRDefault="002C646A" w:rsidP="000253CF">
            <w:pPr>
              <w:spacing w:after="0" w:line="240" w:lineRule="auto"/>
              <w:jc w:val="center"/>
              <w:rPr>
                <w:rFonts w:ascii="Courier New" w:eastAsia="Times New Roman" w:hAnsi="Courier New" w:cs="Courier New"/>
              </w:rPr>
            </w:pPr>
            <w:r>
              <w:rPr>
                <w:rFonts w:ascii="Courier New" w:eastAsia="Times New Roman" w:hAnsi="Courier New" w:cs="Courier New"/>
                <w:iCs/>
              </w:rPr>
              <w:t>5593,5</w:t>
            </w:r>
          </w:p>
        </w:tc>
        <w:tc>
          <w:tcPr>
            <w:tcW w:w="180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61607F66" w14:textId="5BFD2B2E" w:rsidR="000253CF" w:rsidRPr="000253CF" w:rsidRDefault="002C646A" w:rsidP="000253CF">
            <w:pPr>
              <w:spacing w:after="0" w:line="240" w:lineRule="auto"/>
              <w:jc w:val="center"/>
              <w:rPr>
                <w:rFonts w:ascii="Courier New" w:eastAsia="Times New Roman" w:hAnsi="Courier New" w:cs="Courier New"/>
              </w:rPr>
            </w:pPr>
            <w:r>
              <w:rPr>
                <w:rFonts w:ascii="Courier New" w:eastAsia="Times New Roman" w:hAnsi="Courier New" w:cs="Courier New"/>
                <w:iCs/>
              </w:rPr>
              <w:t>56,5</w:t>
            </w:r>
          </w:p>
        </w:tc>
      </w:tr>
      <w:tr w:rsidR="000253CF" w:rsidRPr="000253CF" w14:paraId="06AA0E0B" w14:textId="77777777" w:rsidTr="0027057F">
        <w:trPr>
          <w:tblCellSpacing w:w="15" w:type="dxa"/>
          <w:jc w:val="center"/>
        </w:trPr>
        <w:tc>
          <w:tcPr>
            <w:tcW w:w="580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15956CE2" w14:textId="77777777" w:rsidR="000253CF" w:rsidRPr="000253CF" w:rsidRDefault="000253CF" w:rsidP="000253CF">
            <w:pPr>
              <w:spacing w:after="0" w:line="240" w:lineRule="auto"/>
              <w:jc w:val="right"/>
              <w:rPr>
                <w:rFonts w:ascii="Courier New" w:eastAsia="Times New Roman" w:hAnsi="Courier New" w:cs="Courier New"/>
              </w:rPr>
            </w:pPr>
            <w:r w:rsidRPr="000253CF">
              <w:rPr>
                <w:rFonts w:ascii="Courier New" w:eastAsia="Times New Roman" w:hAnsi="Courier New" w:cs="Courier New"/>
              </w:rPr>
              <w:t>ИТОГО:</w:t>
            </w:r>
          </w:p>
        </w:tc>
        <w:tc>
          <w:tcPr>
            <w:tcW w:w="13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207ED4C6" w14:textId="77777777" w:rsidR="000253CF" w:rsidRPr="000253CF" w:rsidRDefault="000253CF" w:rsidP="000253CF">
            <w:pPr>
              <w:spacing w:after="0" w:line="240" w:lineRule="auto"/>
              <w:jc w:val="center"/>
              <w:rPr>
                <w:rFonts w:ascii="Courier New" w:eastAsia="Times New Roman" w:hAnsi="Courier New" w:cs="Courier New"/>
              </w:rPr>
            </w:pPr>
          </w:p>
        </w:tc>
        <w:tc>
          <w:tcPr>
            <w:tcW w:w="16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3CB56C06" w14:textId="72854F77" w:rsidR="000253CF" w:rsidRPr="000253CF" w:rsidRDefault="002C646A" w:rsidP="000253CF">
            <w:pPr>
              <w:spacing w:after="0" w:line="240" w:lineRule="auto"/>
              <w:jc w:val="center"/>
              <w:rPr>
                <w:rFonts w:ascii="Courier New" w:eastAsia="Times New Roman" w:hAnsi="Courier New" w:cs="Courier New"/>
              </w:rPr>
            </w:pPr>
            <w:r>
              <w:rPr>
                <w:rFonts w:ascii="Courier New" w:eastAsia="Times New Roman" w:hAnsi="Courier New" w:cs="Courier New"/>
              </w:rPr>
              <w:t>5650</w:t>
            </w:r>
            <w:r w:rsidR="00A63D19">
              <w:rPr>
                <w:rFonts w:ascii="Courier New" w:eastAsia="Times New Roman" w:hAnsi="Courier New" w:cs="Courier New"/>
              </w:rPr>
              <w:t>,0</w:t>
            </w:r>
          </w:p>
        </w:tc>
        <w:tc>
          <w:tcPr>
            <w:tcW w:w="19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16FDEF95" w14:textId="77777777" w:rsidR="000253CF" w:rsidRPr="000253CF" w:rsidRDefault="000253CF" w:rsidP="000253CF">
            <w:pPr>
              <w:spacing w:after="0" w:line="240" w:lineRule="auto"/>
              <w:jc w:val="center"/>
              <w:rPr>
                <w:rFonts w:ascii="Courier New" w:eastAsia="Times New Roman" w:hAnsi="Courier New" w:cs="Courier New"/>
              </w:rPr>
            </w:pPr>
            <w:r w:rsidRPr="000253CF">
              <w:rPr>
                <w:rFonts w:ascii="Courier New" w:eastAsia="Times New Roman" w:hAnsi="Courier New" w:cs="Courier New"/>
              </w:rPr>
              <w:t>0,0</w:t>
            </w:r>
          </w:p>
        </w:tc>
        <w:tc>
          <w:tcPr>
            <w:tcW w:w="181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26DCF2F5" w14:textId="74261757" w:rsidR="000253CF" w:rsidRPr="000253CF" w:rsidRDefault="002C646A" w:rsidP="000253CF">
            <w:pPr>
              <w:spacing w:after="0" w:line="240" w:lineRule="auto"/>
              <w:jc w:val="center"/>
              <w:rPr>
                <w:rFonts w:ascii="Courier New" w:eastAsia="Times New Roman" w:hAnsi="Courier New" w:cs="Courier New"/>
              </w:rPr>
            </w:pPr>
            <w:r>
              <w:rPr>
                <w:rFonts w:ascii="Courier New" w:eastAsia="Times New Roman" w:hAnsi="Courier New" w:cs="Courier New"/>
                <w:iCs/>
              </w:rPr>
              <w:t>5593,5</w:t>
            </w:r>
          </w:p>
        </w:tc>
        <w:tc>
          <w:tcPr>
            <w:tcW w:w="180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vAlign w:val="center"/>
          </w:tcPr>
          <w:p w14:paraId="056173F4" w14:textId="66CD51AC" w:rsidR="000253CF" w:rsidRPr="000253CF" w:rsidRDefault="002C646A" w:rsidP="000253CF">
            <w:pPr>
              <w:spacing w:after="0" w:line="240" w:lineRule="auto"/>
              <w:jc w:val="center"/>
              <w:rPr>
                <w:rFonts w:ascii="Courier New" w:eastAsia="Times New Roman" w:hAnsi="Courier New" w:cs="Courier New"/>
              </w:rPr>
            </w:pPr>
            <w:r>
              <w:rPr>
                <w:rFonts w:ascii="Courier New" w:eastAsia="Times New Roman" w:hAnsi="Courier New" w:cs="Courier New"/>
                <w:iCs/>
              </w:rPr>
              <w:t>56,5</w:t>
            </w:r>
          </w:p>
        </w:tc>
      </w:tr>
    </w:tbl>
    <w:p w14:paraId="750A8592" w14:textId="19C1AE42" w:rsidR="001B452F" w:rsidRPr="00104733" w:rsidRDefault="001B452F" w:rsidP="00E60335">
      <w:pPr>
        <w:autoSpaceDE w:val="0"/>
        <w:autoSpaceDN w:val="0"/>
        <w:adjustRightInd w:val="0"/>
        <w:spacing w:after="0" w:line="240" w:lineRule="auto"/>
        <w:jc w:val="both"/>
        <w:rPr>
          <w:rFonts w:ascii="Arial" w:hAnsi="Arial" w:cs="Arial"/>
          <w:sz w:val="24"/>
          <w:szCs w:val="24"/>
        </w:rPr>
      </w:pPr>
    </w:p>
    <w:sectPr w:rsidR="001B452F" w:rsidRPr="00104733" w:rsidSect="00E60335">
      <w:pgSz w:w="16838" w:h="11906" w:orient="landscape"/>
      <w:pgMar w:top="1701" w:right="1134" w:bottom="85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4938E" w14:textId="77777777" w:rsidR="005A144B" w:rsidRDefault="005A144B" w:rsidP="003A79C2">
      <w:pPr>
        <w:spacing w:after="0" w:line="240" w:lineRule="auto"/>
      </w:pPr>
      <w:r>
        <w:separator/>
      </w:r>
    </w:p>
  </w:endnote>
  <w:endnote w:type="continuationSeparator" w:id="0">
    <w:p w14:paraId="409BBEEB" w14:textId="77777777" w:rsidR="005A144B" w:rsidRDefault="005A144B" w:rsidP="003A7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BA14C" w14:textId="77777777" w:rsidR="005A144B" w:rsidRDefault="005A144B" w:rsidP="003A79C2">
      <w:pPr>
        <w:spacing w:after="0" w:line="240" w:lineRule="auto"/>
      </w:pPr>
      <w:r>
        <w:separator/>
      </w:r>
    </w:p>
  </w:footnote>
  <w:footnote w:type="continuationSeparator" w:id="0">
    <w:p w14:paraId="7BDC7813" w14:textId="77777777" w:rsidR="005A144B" w:rsidRDefault="005A144B" w:rsidP="003A79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B43DC6"/>
    <w:multiLevelType w:val="hybridMultilevel"/>
    <w:tmpl w:val="6F00D4D8"/>
    <w:lvl w:ilvl="0" w:tplc="24F4F228">
      <w:start w:val="1"/>
      <w:numFmt w:val="decimal"/>
      <w:lvlText w:val="%1"/>
      <w:lvlJc w:val="left"/>
      <w:pPr>
        <w:ind w:left="360" w:hanging="360"/>
      </w:pPr>
      <w:rPr>
        <w:rFonts w:ascii="Arial" w:eastAsia="Times New Roman" w:hAnsi="Arial" w:cs="Arial"/>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04733"/>
    <w:rsid w:val="000129B5"/>
    <w:rsid w:val="00017733"/>
    <w:rsid w:val="000253CF"/>
    <w:rsid w:val="00034E41"/>
    <w:rsid w:val="00047C21"/>
    <w:rsid w:val="00081F8A"/>
    <w:rsid w:val="00085AAC"/>
    <w:rsid w:val="0009683D"/>
    <w:rsid w:val="000979CA"/>
    <w:rsid w:val="000A2E00"/>
    <w:rsid w:val="000A3742"/>
    <w:rsid w:val="000C4F5D"/>
    <w:rsid w:val="000D595B"/>
    <w:rsid w:val="00104733"/>
    <w:rsid w:val="00115324"/>
    <w:rsid w:val="00115D40"/>
    <w:rsid w:val="0014620F"/>
    <w:rsid w:val="001921E2"/>
    <w:rsid w:val="001A5010"/>
    <w:rsid w:val="001B452F"/>
    <w:rsid w:val="001C2E83"/>
    <w:rsid w:val="002006BD"/>
    <w:rsid w:val="00210153"/>
    <w:rsid w:val="002124F2"/>
    <w:rsid w:val="00227BC3"/>
    <w:rsid w:val="00245D01"/>
    <w:rsid w:val="00251A8D"/>
    <w:rsid w:val="00254197"/>
    <w:rsid w:val="00260D9B"/>
    <w:rsid w:val="00276CB9"/>
    <w:rsid w:val="00283FB5"/>
    <w:rsid w:val="00295304"/>
    <w:rsid w:val="0029716A"/>
    <w:rsid w:val="002B1F44"/>
    <w:rsid w:val="002B22CE"/>
    <w:rsid w:val="002C40DB"/>
    <w:rsid w:val="002C646A"/>
    <w:rsid w:val="002C73B2"/>
    <w:rsid w:val="002C7697"/>
    <w:rsid w:val="0032098E"/>
    <w:rsid w:val="003264E3"/>
    <w:rsid w:val="0034000D"/>
    <w:rsid w:val="00387CA9"/>
    <w:rsid w:val="003A2F32"/>
    <w:rsid w:val="003A79C2"/>
    <w:rsid w:val="003B6A15"/>
    <w:rsid w:val="0040269C"/>
    <w:rsid w:val="00416924"/>
    <w:rsid w:val="00442669"/>
    <w:rsid w:val="004747B6"/>
    <w:rsid w:val="004C6EC1"/>
    <w:rsid w:val="004F3E83"/>
    <w:rsid w:val="0050737A"/>
    <w:rsid w:val="00571A3D"/>
    <w:rsid w:val="00582002"/>
    <w:rsid w:val="005A144B"/>
    <w:rsid w:val="005D0EA8"/>
    <w:rsid w:val="005E087F"/>
    <w:rsid w:val="005F0A94"/>
    <w:rsid w:val="005F3C22"/>
    <w:rsid w:val="00615166"/>
    <w:rsid w:val="006318F2"/>
    <w:rsid w:val="00643128"/>
    <w:rsid w:val="00675551"/>
    <w:rsid w:val="006768F6"/>
    <w:rsid w:val="0069253E"/>
    <w:rsid w:val="006A3837"/>
    <w:rsid w:val="006B5AB1"/>
    <w:rsid w:val="006E7406"/>
    <w:rsid w:val="006F0B08"/>
    <w:rsid w:val="006F7FF6"/>
    <w:rsid w:val="00711ACC"/>
    <w:rsid w:val="007E0F89"/>
    <w:rsid w:val="00802EFD"/>
    <w:rsid w:val="00806427"/>
    <w:rsid w:val="00826C2A"/>
    <w:rsid w:val="0084661B"/>
    <w:rsid w:val="00862C5C"/>
    <w:rsid w:val="0089345F"/>
    <w:rsid w:val="008C4BD1"/>
    <w:rsid w:val="008D03C5"/>
    <w:rsid w:val="009B48F2"/>
    <w:rsid w:val="009D06C5"/>
    <w:rsid w:val="009D1A36"/>
    <w:rsid w:val="009E1EF5"/>
    <w:rsid w:val="009E2ABF"/>
    <w:rsid w:val="00A52F03"/>
    <w:rsid w:val="00A63D19"/>
    <w:rsid w:val="00A90BEA"/>
    <w:rsid w:val="00A97F61"/>
    <w:rsid w:val="00AB595E"/>
    <w:rsid w:val="00AE5AE5"/>
    <w:rsid w:val="00AE6FCE"/>
    <w:rsid w:val="00AF04D1"/>
    <w:rsid w:val="00AF3A6F"/>
    <w:rsid w:val="00B237F2"/>
    <w:rsid w:val="00B24730"/>
    <w:rsid w:val="00B7549C"/>
    <w:rsid w:val="00BD03BA"/>
    <w:rsid w:val="00BF4F68"/>
    <w:rsid w:val="00C34F26"/>
    <w:rsid w:val="00C4481A"/>
    <w:rsid w:val="00C54DB7"/>
    <w:rsid w:val="00C87E1C"/>
    <w:rsid w:val="00CC3EF5"/>
    <w:rsid w:val="00CE7034"/>
    <w:rsid w:val="00D1038F"/>
    <w:rsid w:val="00D346F4"/>
    <w:rsid w:val="00D511F2"/>
    <w:rsid w:val="00D770A0"/>
    <w:rsid w:val="00D966A1"/>
    <w:rsid w:val="00DA060B"/>
    <w:rsid w:val="00DA14F0"/>
    <w:rsid w:val="00DE70E6"/>
    <w:rsid w:val="00E04F8F"/>
    <w:rsid w:val="00E21CC9"/>
    <w:rsid w:val="00E60335"/>
    <w:rsid w:val="00E673E7"/>
    <w:rsid w:val="00E868D8"/>
    <w:rsid w:val="00F25FD2"/>
    <w:rsid w:val="00F8582A"/>
    <w:rsid w:val="00F872D0"/>
    <w:rsid w:val="00F872DB"/>
    <w:rsid w:val="00FC17CE"/>
    <w:rsid w:val="00FF17B3"/>
    <w:rsid w:val="00FF3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E854"/>
  <w15:docId w15:val="{F1F16123-0425-41B4-AC73-4A3E5BC22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82A"/>
  </w:style>
  <w:style w:type="paragraph" w:styleId="1">
    <w:name w:val="heading 1"/>
    <w:basedOn w:val="a"/>
    <w:next w:val="a"/>
    <w:link w:val="10"/>
    <w:qFormat/>
    <w:rsid w:val="00104733"/>
    <w:pPr>
      <w:keepNext/>
      <w:spacing w:before="240" w:after="240" w:line="240" w:lineRule="auto"/>
      <w:jc w:val="center"/>
      <w:outlineLvl w:val="0"/>
    </w:pPr>
    <w:rPr>
      <w:rFonts w:ascii="Times New Roman" w:eastAsia="MS ??" w:hAnsi="Times New Roman" w:cs="Times New Roman"/>
      <w:b/>
      <w:bCs/>
      <w:caps/>
      <w:kern w:val="32"/>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4733"/>
    <w:rPr>
      <w:rFonts w:ascii="Times New Roman" w:eastAsia="MS ??" w:hAnsi="Times New Roman" w:cs="Times New Roman"/>
      <w:b/>
      <w:bCs/>
      <w:caps/>
      <w:kern w:val="32"/>
      <w:sz w:val="28"/>
      <w:szCs w:val="32"/>
      <w:lang w:eastAsia="en-US"/>
    </w:rPr>
  </w:style>
  <w:style w:type="paragraph" w:styleId="a3">
    <w:name w:val="List Paragraph"/>
    <w:basedOn w:val="a"/>
    <w:qFormat/>
    <w:rsid w:val="00104733"/>
    <w:pPr>
      <w:ind w:left="720"/>
    </w:pPr>
    <w:rPr>
      <w:rFonts w:ascii="Calibri" w:eastAsia="Times New Roman" w:hAnsi="Calibri" w:cs="Calibri"/>
      <w:lang w:eastAsia="en-US"/>
    </w:rPr>
  </w:style>
  <w:style w:type="paragraph" w:customStyle="1" w:styleId="ConsNormal">
    <w:name w:val="ConsNormal"/>
    <w:rsid w:val="0010473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Body Text"/>
    <w:basedOn w:val="a"/>
    <w:link w:val="a5"/>
    <w:semiHidden/>
    <w:unhideWhenUsed/>
    <w:rsid w:val="00104733"/>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semiHidden/>
    <w:rsid w:val="00104733"/>
    <w:rPr>
      <w:rFonts w:ascii="Times New Roman" w:eastAsia="Times New Roman" w:hAnsi="Times New Roman" w:cs="Times New Roman"/>
      <w:sz w:val="24"/>
      <w:szCs w:val="24"/>
    </w:rPr>
  </w:style>
  <w:style w:type="paragraph" w:customStyle="1" w:styleId="ConsPlusNonformat">
    <w:name w:val="ConsPlusNonformat"/>
    <w:rsid w:val="00104733"/>
    <w:pPr>
      <w:widowControl w:val="0"/>
      <w:autoSpaceDE w:val="0"/>
      <w:autoSpaceDN w:val="0"/>
      <w:adjustRightInd w:val="0"/>
      <w:spacing w:after="0" w:line="240" w:lineRule="auto"/>
    </w:pPr>
    <w:rPr>
      <w:rFonts w:ascii="Courier New" w:eastAsia="MS ??" w:hAnsi="Courier New" w:cs="Courier New"/>
      <w:sz w:val="20"/>
      <w:szCs w:val="20"/>
    </w:rPr>
  </w:style>
  <w:style w:type="character" w:customStyle="1" w:styleId="ConsPlusNormal">
    <w:name w:val="ConsPlusNormal Знак"/>
    <w:link w:val="ConsPlusNormal0"/>
    <w:locked/>
    <w:rsid w:val="00104733"/>
    <w:rPr>
      <w:rFonts w:ascii="MS ??" w:eastAsia="MS ??"/>
      <w:sz w:val="24"/>
      <w:szCs w:val="24"/>
    </w:rPr>
  </w:style>
  <w:style w:type="paragraph" w:customStyle="1" w:styleId="ConsPlusNormal0">
    <w:name w:val="ConsPlusNormal"/>
    <w:link w:val="ConsPlusNormal"/>
    <w:rsid w:val="00104733"/>
    <w:pPr>
      <w:widowControl w:val="0"/>
      <w:autoSpaceDE w:val="0"/>
      <w:autoSpaceDN w:val="0"/>
      <w:adjustRightInd w:val="0"/>
      <w:spacing w:after="0" w:line="240" w:lineRule="auto"/>
      <w:ind w:firstLine="720"/>
    </w:pPr>
    <w:rPr>
      <w:rFonts w:ascii="MS ??" w:eastAsia="MS ??"/>
      <w:sz w:val="24"/>
      <w:szCs w:val="24"/>
    </w:rPr>
  </w:style>
  <w:style w:type="paragraph" w:styleId="a6">
    <w:name w:val="Balloon Text"/>
    <w:basedOn w:val="a"/>
    <w:link w:val="a7"/>
    <w:uiPriority w:val="99"/>
    <w:semiHidden/>
    <w:unhideWhenUsed/>
    <w:rsid w:val="005D0EA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D0EA8"/>
    <w:rPr>
      <w:rFonts w:ascii="Segoe UI" w:hAnsi="Segoe UI" w:cs="Segoe UI"/>
      <w:sz w:val="18"/>
      <w:szCs w:val="18"/>
    </w:rPr>
  </w:style>
  <w:style w:type="paragraph" w:styleId="a8">
    <w:name w:val="header"/>
    <w:basedOn w:val="a"/>
    <w:link w:val="a9"/>
    <w:uiPriority w:val="99"/>
    <w:unhideWhenUsed/>
    <w:rsid w:val="003A79C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A79C2"/>
  </w:style>
  <w:style w:type="paragraph" w:styleId="aa">
    <w:name w:val="footer"/>
    <w:basedOn w:val="a"/>
    <w:link w:val="ab"/>
    <w:uiPriority w:val="99"/>
    <w:unhideWhenUsed/>
    <w:rsid w:val="003A79C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A7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606588">
      <w:bodyDiv w:val="1"/>
      <w:marLeft w:val="0"/>
      <w:marRight w:val="0"/>
      <w:marTop w:val="0"/>
      <w:marBottom w:val="0"/>
      <w:divBdr>
        <w:top w:val="none" w:sz="0" w:space="0" w:color="auto"/>
        <w:left w:val="none" w:sz="0" w:space="0" w:color="auto"/>
        <w:bottom w:val="none" w:sz="0" w:space="0" w:color="auto"/>
        <w:right w:val="none" w:sz="0" w:space="0" w:color="auto"/>
      </w:divBdr>
    </w:div>
    <w:div w:id="201911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BAFC0-91C7-47B8-934A-CD6D33E80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1</Pages>
  <Words>2362</Words>
  <Characters>13465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User</cp:lastModifiedBy>
  <cp:revision>49</cp:revision>
  <cp:lastPrinted>2024-04-26T07:19:00Z</cp:lastPrinted>
  <dcterms:created xsi:type="dcterms:W3CDTF">2017-01-22T04:03:00Z</dcterms:created>
  <dcterms:modified xsi:type="dcterms:W3CDTF">2024-05-07T04:20:00Z</dcterms:modified>
</cp:coreProperties>
</file>